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5AF2" w14:textId="0FFAE7B6" w:rsidR="00CB62B8" w:rsidRDefault="00CB62B8" w:rsidP="00AF16E2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راهنماي تدوين </w:t>
      </w:r>
      <w:r w:rsidR="00AA2326">
        <w:rPr>
          <w:rFonts w:cs="B Nazanin" w:hint="cs"/>
          <w:b/>
          <w:bCs/>
          <w:sz w:val="36"/>
          <w:szCs w:val="36"/>
          <w:rtl/>
        </w:rPr>
        <w:t>چکیده مبسوط</w:t>
      </w:r>
    </w:p>
    <w:p w14:paraId="1038A50C" w14:textId="77777777" w:rsidR="00CB62B8" w:rsidRPr="00CD76FA" w:rsidRDefault="00CB62B8" w:rsidP="00CB62B8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  <w:lang w:bidi="fa-IR"/>
        </w:rPr>
        <w:t xml:space="preserve">B </w:t>
      </w:r>
      <w:r>
        <w:rPr>
          <w:rFonts w:cs="B Nazanin"/>
          <w:b/>
          <w:bCs/>
          <w:sz w:val="36"/>
          <w:szCs w:val="36"/>
          <w:lang w:bidi="fa-IR"/>
        </w:rPr>
        <w:t>Nazanin</w:t>
      </w:r>
      <w:r w:rsidRPr="00432A3D">
        <w:rPr>
          <w:rFonts w:cs="B Nazanin"/>
          <w:b/>
          <w:bCs/>
          <w:sz w:val="36"/>
          <w:szCs w:val="36"/>
          <w:lang w:bidi="fa-IR"/>
        </w:rPr>
        <w:t xml:space="preserve"> 1</w:t>
      </w:r>
      <w:r>
        <w:rPr>
          <w:rFonts w:cs="B Nazanin"/>
          <w:b/>
          <w:bCs/>
          <w:sz w:val="36"/>
          <w:szCs w:val="36"/>
          <w:lang w:bidi="fa-IR"/>
        </w:rPr>
        <w:t>8</w:t>
      </w:r>
      <w:r w:rsidRPr="00432A3D">
        <w:rPr>
          <w:rFonts w:cs="B Nazanin"/>
          <w:b/>
          <w:bCs/>
          <w:sz w:val="36"/>
          <w:szCs w:val="36"/>
          <w:lang w:bidi="fa-IR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پررنگ)</w:t>
      </w:r>
      <w:r w:rsidRPr="0093241E">
        <w:rPr>
          <w:noProof w:val="0"/>
        </w:rPr>
        <w:t xml:space="preserve"> </w:t>
      </w:r>
    </w:p>
    <w:p w14:paraId="68207A80" w14:textId="77777777" w:rsidR="00CB62B8" w:rsidRPr="001D7674" w:rsidRDefault="00CB62B8" w:rsidP="00CB62B8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410862BB" w14:textId="77777777" w:rsidR="00CB62B8" w:rsidRPr="00432A3D" w:rsidRDefault="00CB62B8" w:rsidP="00CB62B8">
      <w:pPr>
        <w:bidi/>
        <w:spacing w:after="120"/>
        <w:jc w:val="center"/>
        <w:rPr>
          <w:rFonts w:cs="B Nazanin"/>
          <w:b/>
          <w:bCs/>
          <w:sz w:val="20"/>
          <w:rtl/>
          <w:lang w:bidi="fa-IR"/>
        </w:rPr>
      </w:pPr>
      <w:r>
        <w:rPr>
          <w:rFonts w:cs="B Nazanin" w:hint="cs"/>
          <w:b/>
          <w:bCs/>
          <w:sz w:val="20"/>
          <w:rtl/>
          <w:lang w:bidi="fa-IR"/>
        </w:rPr>
        <w:t>نویسنده اول</w:t>
      </w:r>
      <w:r w:rsidRPr="001D7674">
        <w:rPr>
          <w:rFonts w:cs="B Nazanin" w:hint="cs"/>
          <w:b/>
          <w:bCs/>
          <w:sz w:val="20"/>
          <w:vertAlign w:val="superscript"/>
          <w:rtl/>
          <w:lang w:bidi="fa-IR"/>
        </w:rPr>
        <w:t>1</w:t>
      </w:r>
      <w:r w:rsidRPr="00FA779D">
        <w:rPr>
          <w:b/>
          <w:bCs/>
          <w:lang w:bidi="fa-IR"/>
        </w:rPr>
        <w:t>*</w:t>
      </w:r>
      <w:r w:rsidRPr="001D7674">
        <w:rPr>
          <w:rFonts w:cs="B Nazanin" w:hint="cs"/>
          <w:b/>
          <w:bCs/>
          <w:sz w:val="20"/>
          <w:rtl/>
          <w:lang w:bidi="fa-IR"/>
        </w:rPr>
        <w:t xml:space="preserve">، </w:t>
      </w:r>
      <w:r>
        <w:rPr>
          <w:rFonts w:cs="B Nazanin" w:hint="cs"/>
          <w:b/>
          <w:bCs/>
          <w:sz w:val="20"/>
          <w:rtl/>
          <w:lang w:bidi="fa-IR"/>
        </w:rPr>
        <w:t>نویسنده دوم</w:t>
      </w:r>
      <w:r w:rsidRPr="001D7674">
        <w:rPr>
          <w:rFonts w:cs="B Nazanin" w:hint="cs"/>
          <w:b/>
          <w:bCs/>
          <w:sz w:val="20"/>
          <w:vertAlign w:val="superscript"/>
          <w:rtl/>
          <w:lang w:bidi="fa-IR"/>
        </w:rPr>
        <w:t>2</w:t>
      </w:r>
      <w:r>
        <w:rPr>
          <w:rFonts w:cs="B Nazanin" w:hint="cs"/>
          <w:b/>
          <w:bCs/>
          <w:sz w:val="20"/>
          <w:rtl/>
          <w:lang w:bidi="fa-IR"/>
        </w:rPr>
        <w:t xml:space="preserve">، ... (نویسنده رابط با </w:t>
      </w:r>
      <w:r w:rsidRPr="00FA779D">
        <w:rPr>
          <w:b/>
          <w:bCs/>
          <w:lang w:bidi="fa-IR"/>
        </w:rPr>
        <w:t>*</w:t>
      </w:r>
      <w:r>
        <w:rPr>
          <w:rFonts w:cs="B Nazanin" w:hint="cs"/>
          <w:b/>
          <w:bCs/>
          <w:sz w:val="20"/>
          <w:rtl/>
          <w:lang w:bidi="fa-IR"/>
        </w:rPr>
        <w:t xml:space="preserve"> مشخص مي شود، فونت </w:t>
      </w:r>
      <w:r w:rsidRPr="002B2E60">
        <w:rPr>
          <w:rFonts w:cs="B Nazanin"/>
          <w:b/>
          <w:bCs/>
          <w:lang w:bidi="fa-IR"/>
        </w:rPr>
        <w:t>B Nazanin 12pt</w:t>
      </w:r>
      <w:r w:rsidRPr="00432A3D">
        <w:rPr>
          <w:rFonts w:cs="B Nazanin" w:hint="cs"/>
          <w:b/>
          <w:bCs/>
          <w:sz w:val="20"/>
          <w:rtl/>
          <w:lang w:bidi="fa-IR"/>
        </w:rPr>
        <w:t xml:space="preserve"> پررنگ</w:t>
      </w:r>
      <w:r>
        <w:rPr>
          <w:rFonts w:cs="B Nazanin" w:hint="cs"/>
          <w:b/>
          <w:bCs/>
          <w:sz w:val="20"/>
          <w:rtl/>
          <w:lang w:bidi="fa-IR"/>
        </w:rPr>
        <w:t>)</w:t>
      </w:r>
    </w:p>
    <w:p w14:paraId="79C07ECA" w14:textId="77777777" w:rsidR="00CB62B8" w:rsidRPr="005A2C6B" w:rsidRDefault="00CB62B8" w:rsidP="00CB62B8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5A2C6B">
        <w:rPr>
          <w:rFonts w:cs="B Nazanin" w:hint="cs"/>
          <w:sz w:val="20"/>
          <w:szCs w:val="20"/>
          <w:rtl/>
          <w:lang w:bidi="fa-IR"/>
        </w:rPr>
        <w:t>1-</w:t>
      </w:r>
      <w:r w:rsidRPr="005A2C6B">
        <w:rPr>
          <w:rFonts w:cs="B Nazanin" w:hint="cs"/>
          <w:noProof w:val="0"/>
          <w:sz w:val="20"/>
          <w:szCs w:val="20"/>
          <w:rtl/>
          <w:lang w:val="en-GB" w:bidi="fa-IR"/>
        </w:rPr>
        <w:t xml:space="preserve"> </w:t>
      </w:r>
      <w:r w:rsidRPr="005A2C6B">
        <w:rPr>
          <w:rFonts w:cs="B Nazanin" w:hint="cs"/>
          <w:sz w:val="20"/>
          <w:szCs w:val="20"/>
          <w:rtl/>
          <w:lang w:bidi="fa-IR"/>
        </w:rPr>
        <w:t xml:space="preserve">عنوان و  آدرس کوتاه </w:t>
      </w:r>
      <w:r>
        <w:rPr>
          <w:rFonts w:cs="B Nazanin" w:hint="cs"/>
          <w:sz w:val="20"/>
          <w:szCs w:val="20"/>
          <w:rtl/>
          <w:lang w:bidi="fa-IR"/>
        </w:rPr>
        <w:t>نویسنده</w:t>
      </w:r>
      <w:r w:rsidRPr="005A2C6B">
        <w:rPr>
          <w:rFonts w:cs="B Nazanin" w:hint="cs"/>
          <w:sz w:val="20"/>
          <w:szCs w:val="20"/>
          <w:rtl/>
          <w:lang w:bidi="fa-IR"/>
        </w:rPr>
        <w:t xml:space="preserve"> اول، </w:t>
      </w:r>
      <w:r w:rsidRPr="005A2C6B">
        <w:rPr>
          <w:rFonts w:cs="B Nazanin" w:hint="cs"/>
          <w:sz w:val="20"/>
          <w:szCs w:val="20"/>
          <w:rtl/>
        </w:rPr>
        <w:t>آدرس پست الکترونيکي</w:t>
      </w:r>
      <w:r w:rsidRPr="005A2C6B">
        <w:rPr>
          <w:rFonts w:cs="B Nazanin" w:hint="cs"/>
          <w:sz w:val="20"/>
          <w:szCs w:val="20"/>
          <w:rtl/>
          <w:lang w:bidi="fa-IR"/>
        </w:rPr>
        <w:t xml:space="preserve"> (</w:t>
      </w:r>
      <w:r w:rsidRPr="005A2C6B">
        <w:rPr>
          <w:rFonts w:cs="B Nazanin"/>
          <w:sz w:val="20"/>
          <w:szCs w:val="20"/>
          <w:lang w:bidi="fa-IR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  <w:lang w:bidi="fa-IR"/>
        </w:rPr>
        <w:t xml:space="preserve"> )</w:t>
      </w:r>
    </w:p>
    <w:p w14:paraId="68CD09EF" w14:textId="77777777" w:rsidR="00CB62B8" w:rsidRPr="005A2C6B" w:rsidRDefault="00CB62B8" w:rsidP="00CB62B8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5A2C6B">
        <w:rPr>
          <w:rFonts w:cs="B Nazanin" w:hint="cs"/>
          <w:sz w:val="20"/>
          <w:szCs w:val="20"/>
          <w:rtl/>
          <w:lang w:bidi="fa-IR"/>
        </w:rPr>
        <w:t xml:space="preserve">2- عنوان و  آدرس کوتاه </w:t>
      </w:r>
      <w:r>
        <w:rPr>
          <w:rFonts w:cs="B Nazanin" w:hint="cs"/>
          <w:sz w:val="20"/>
          <w:szCs w:val="20"/>
          <w:rtl/>
          <w:lang w:bidi="fa-IR"/>
        </w:rPr>
        <w:t>نویسنده</w:t>
      </w:r>
      <w:r w:rsidRPr="005A2C6B">
        <w:rPr>
          <w:rFonts w:cs="B Nazanin" w:hint="cs"/>
          <w:sz w:val="20"/>
          <w:szCs w:val="20"/>
          <w:rtl/>
          <w:lang w:bidi="fa-IR"/>
        </w:rPr>
        <w:t xml:space="preserve"> دوم، </w:t>
      </w:r>
      <w:r w:rsidRPr="005A2C6B">
        <w:rPr>
          <w:rFonts w:cs="B Nazanin" w:hint="cs"/>
          <w:sz w:val="20"/>
          <w:szCs w:val="20"/>
          <w:rtl/>
        </w:rPr>
        <w:t>آدرس پست الکترونيکي</w:t>
      </w:r>
      <w:r w:rsidRPr="005A2C6B">
        <w:rPr>
          <w:rFonts w:cs="B Nazanin" w:hint="cs"/>
          <w:sz w:val="20"/>
          <w:szCs w:val="20"/>
          <w:rtl/>
          <w:lang w:bidi="fa-IR"/>
        </w:rPr>
        <w:t xml:space="preserve"> (</w:t>
      </w:r>
      <w:r w:rsidRPr="005A2C6B">
        <w:rPr>
          <w:rFonts w:cs="B Nazanin"/>
          <w:sz w:val="20"/>
          <w:szCs w:val="20"/>
          <w:lang w:bidi="fa-IR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  <w:lang w:bidi="fa-IR"/>
        </w:rPr>
        <w:t xml:space="preserve"> )</w:t>
      </w:r>
    </w:p>
    <w:p w14:paraId="1D030E16" w14:textId="77777777" w:rsidR="00CB62B8" w:rsidRDefault="00CB62B8" w:rsidP="00CB62B8">
      <w:pPr>
        <w:bidi/>
        <w:jc w:val="center"/>
        <w:rPr>
          <w:rFonts w:ascii="Arial" w:hAnsi="Arial" w:cs="B Nazanin"/>
          <w:szCs w:val="20"/>
          <w:rtl/>
          <w:lang w:bidi="fa-IR"/>
        </w:rPr>
      </w:pPr>
      <w:r w:rsidRPr="005A296B">
        <w:rPr>
          <w:rFonts w:cs="B Zar"/>
          <w:b/>
          <w:bCs/>
          <w:position w:val="-6"/>
          <w:sz w:val="20"/>
          <w:szCs w:val="20"/>
        </w:rPr>
        <w:object w:dxaOrig="120" w:dyaOrig="300" w14:anchorId="1AAD67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7" o:title=""/>
          </v:shape>
          <o:OLEObject Type="Embed" ProgID="Equation.3" ShapeID="_x0000_i1025" DrawAspect="Content" ObjectID="_1821683343" r:id="rId8"/>
        </w:object>
      </w:r>
    </w:p>
    <w:p w14:paraId="194029ED" w14:textId="77777777" w:rsidR="00CB62B8" w:rsidRDefault="00CB62B8" w:rsidP="00CB62B8">
      <w:pPr>
        <w:bidi/>
        <w:jc w:val="center"/>
        <w:rPr>
          <w:rFonts w:ascii="Arial" w:hAnsi="Arial" w:cs="B Nazanin"/>
          <w:szCs w:val="20"/>
          <w:rtl/>
          <w:lang w:bidi="fa-IR"/>
        </w:rPr>
      </w:pPr>
    </w:p>
    <w:p w14:paraId="4D952AF6" w14:textId="77777777" w:rsidR="00CB62B8" w:rsidRDefault="00CB62B8" w:rsidP="00CB62B8">
      <w:pPr>
        <w:bidi/>
        <w:jc w:val="center"/>
        <w:rPr>
          <w:rFonts w:ascii="Arial" w:hAnsi="Arial" w:cs="B Nazanin"/>
          <w:szCs w:val="20"/>
          <w:rtl/>
          <w:lang w:bidi="fa-IR"/>
        </w:rPr>
      </w:pPr>
    </w:p>
    <w:p w14:paraId="6E9DEC3E" w14:textId="77777777" w:rsidR="00CB62B8" w:rsidRPr="009F2EA5" w:rsidRDefault="00CB62B8" w:rsidP="00CB62B8">
      <w:pPr>
        <w:bidi/>
        <w:jc w:val="center"/>
        <w:rPr>
          <w:rFonts w:ascii="Arial" w:hAnsi="Arial" w:cs="B Nazanin"/>
          <w:szCs w:val="20"/>
          <w:rtl/>
          <w:lang w:bidi="fa-IR"/>
        </w:rPr>
      </w:pPr>
    </w:p>
    <w:p w14:paraId="3B7CEE4D" w14:textId="1470C790" w:rsidR="00CB62B8" w:rsidRPr="0072427A" w:rsidRDefault="00CB62B8" w:rsidP="00CB62B8">
      <w:pPr>
        <w:bidi/>
        <w:rPr>
          <w:rFonts w:cs="B Nazanin"/>
          <w:b/>
          <w:bCs/>
          <w:szCs w:val="28"/>
          <w:rtl/>
          <w:lang w:bidi="fa-IR"/>
        </w:rPr>
      </w:pPr>
      <w:r w:rsidRPr="0072427A">
        <w:rPr>
          <w:rFonts w:cs="B Nazanin" w:hint="cs"/>
          <w:b/>
          <w:bCs/>
          <w:szCs w:val="28"/>
          <w:rtl/>
          <w:lang w:bidi="fa-IR"/>
        </w:rPr>
        <w:t>چكيده</w:t>
      </w:r>
      <w:r w:rsidR="007D367C">
        <w:rPr>
          <w:rFonts w:cs="B Nazanin" w:hint="cs"/>
          <w:b/>
          <w:bCs/>
          <w:szCs w:val="28"/>
          <w:rtl/>
          <w:lang w:bidi="fa-IR"/>
        </w:rPr>
        <w:t xml:space="preserve"> مبسوط</w:t>
      </w:r>
      <w:r>
        <w:rPr>
          <w:rFonts w:cs="B Nazanin" w:hint="cs"/>
          <w:b/>
          <w:bCs/>
          <w:szCs w:val="28"/>
          <w:rtl/>
          <w:lang w:bidi="fa-IR"/>
        </w:rPr>
        <w:t xml:space="preserve"> </w:t>
      </w:r>
      <w:r w:rsidRPr="00B360B5">
        <w:rPr>
          <w:rFonts w:cs="B Nazanin" w:hint="cs"/>
          <w:b/>
          <w:bCs/>
          <w:szCs w:val="28"/>
          <w:rtl/>
          <w:lang w:bidi="fa-IR"/>
        </w:rPr>
        <w:t>(</w:t>
      </w:r>
      <w:r w:rsidRPr="002B2E60">
        <w:rPr>
          <w:rFonts w:cs="B Nazanin"/>
          <w:b/>
          <w:bCs/>
          <w:sz w:val="28"/>
          <w:szCs w:val="28"/>
          <w:lang w:bidi="fa-IR"/>
        </w:rPr>
        <w:t>B Nazanin 14pt</w:t>
      </w:r>
      <w:r w:rsidRPr="00B360B5">
        <w:rPr>
          <w:rFonts w:cs="B Nazanin" w:hint="cs"/>
          <w:b/>
          <w:bCs/>
          <w:szCs w:val="28"/>
          <w:rtl/>
          <w:lang w:bidi="fa-IR"/>
        </w:rPr>
        <w:t xml:space="preserve"> پررنگ)</w:t>
      </w:r>
    </w:p>
    <w:p w14:paraId="61492F56" w14:textId="4FA9DFE4" w:rsidR="00E26801" w:rsidRDefault="00E26801" w:rsidP="00E26801">
      <w:pPr>
        <w:bidi/>
        <w:ind w:left="567" w:right="567"/>
        <w:rPr>
          <w:rFonts w:cs="B Nazanin"/>
          <w:b/>
          <w:bCs/>
          <w:sz w:val="20"/>
          <w:szCs w:val="22"/>
          <w:rtl/>
          <w:lang w:bidi="fa-IR"/>
        </w:rPr>
      </w:pPr>
      <w:r w:rsidRPr="00EE158D">
        <w:rPr>
          <w:rFonts w:cs="B Nazanin" w:hint="cs"/>
          <w:b/>
          <w:bCs/>
          <w:sz w:val="20"/>
          <w:szCs w:val="22"/>
          <w:rtl/>
          <w:lang w:bidi="fa-IR"/>
        </w:rPr>
        <w:t>چکیده مبسوط شامل موارد ذیل باشد</w:t>
      </w:r>
      <w:r>
        <w:rPr>
          <w:rFonts w:cs="B Nazanin" w:hint="cs"/>
          <w:b/>
          <w:bCs/>
          <w:sz w:val="20"/>
          <w:szCs w:val="22"/>
          <w:rtl/>
          <w:lang w:bidi="fa-IR"/>
        </w:rPr>
        <w:t>:</w:t>
      </w:r>
    </w:p>
    <w:p w14:paraId="2F5BFCD5" w14:textId="1398A045" w:rsidR="00E26801" w:rsidRPr="00EE158D" w:rsidRDefault="00E26801" w:rsidP="00E26801">
      <w:pPr>
        <w:bidi/>
        <w:ind w:left="567" w:right="567"/>
        <w:rPr>
          <w:rFonts w:cs="B Nazanin"/>
          <w:b/>
          <w:bCs/>
          <w:sz w:val="20"/>
          <w:szCs w:val="22"/>
          <w:rtl/>
          <w:lang w:bidi="fa-IR"/>
        </w:rPr>
      </w:pPr>
      <w:r w:rsidRPr="00EE158D">
        <w:rPr>
          <w:rFonts w:cs="B Nazanin"/>
          <w:b/>
          <w:bCs/>
          <w:sz w:val="20"/>
          <w:szCs w:val="22"/>
          <w:rtl/>
          <w:lang w:bidi="fa-IR"/>
        </w:rPr>
        <w:t>مقدمه (150 کلمه)</w:t>
      </w:r>
    </w:p>
    <w:p w14:paraId="76FF5603" w14:textId="77777777" w:rsidR="00E26801" w:rsidRPr="00EE158D" w:rsidRDefault="00E26801" w:rsidP="00E26801">
      <w:pPr>
        <w:bidi/>
        <w:ind w:left="567" w:right="567"/>
        <w:rPr>
          <w:rFonts w:cs="B Nazanin"/>
          <w:b/>
          <w:bCs/>
          <w:sz w:val="20"/>
          <w:szCs w:val="22"/>
          <w:rtl/>
          <w:lang w:bidi="fa-IR"/>
        </w:rPr>
      </w:pPr>
      <w:r w:rsidRPr="00EE158D">
        <w:rPr>
          <w:rFonts w:cs="B Nazanin"/>
          <w:b/>
          <w:bCs/>
          <w:sz w:val="20"/>
          <w:szCs w:val="22"/>
          <w:rtl/>
          <w:lang w:bidi="fa-IR"/>
        </w:rPr>
        <w:t>مواد و روش ها (300 کلمه)</w:t>
      </w:r>
    </w:p>
    <w:p w14:paraId="3C939ABD" w14:textId="77777777" w:rsidR="00E26801" w:rsidRPr="00EE158D" w:rsidRDefault="00E26801" w:rsidP="00E26801">
      <w:pPr>
        <w:bidi/>
        <w:ind w:left="567" w:right="567"/>
        <w:rPr>
          <w:rFonts w:cs="B Nazanin"/>
          <w:b/>
          <w:bCs/>
          <w:sz w:val="20"/>
          <w:szCs w:val="22"/>
          <w:rtl/>
          <w:lang w:bidi="fa-IR"/>
        </w:rPr>
      </w:pPr>
      <w:r w:rsidRPr="00EE158D">
        <w:rPr>
          <w:rFonts w:cs="B Nazanin"/>
          <w:b/>
          <w:bCs/>
          <w:sz w:val="20"/>
          <w:szCs w:val="22"/>
          <w:rtl/>
          <w:lang w:bidi="fa-IR"/>
        </w:rPr>
        <w:t>نتا</w:t>
      </w:r>
      <w:r w:rsidRPr="00EE158D">
        <w:rPr>
          <w:rFonts w:cs="B Nazanin" w:hint="cs"/>
          <w:b/>
          <w:bCs/>
          <w:sz w:val="20"/>
          <w:szCs w:val="22"/>
          <w:rtl/>
          <w:lang w:bidi="fa-IR"/>
        </w:rPr>
        <w:t>ی</w:t>
      </w:r>
      <w:r w:rsidRPr="00EE158D">
        <w:rPr>
          <w:rFonts w:cs="B Nazanin" w:hint="eastAsia"/>
          <w:b/>
          <w:bCs/>
          <w:sz w:val="20"/>
          <w:szCs w:val="22"/>
          <w:rtl/>
          <w:lang w:bidi="fa-IR"/>
        </w:rPr>
        <w:t>ج</w:t>
      </w:r>
      <w:r w:rsidRPr="00EE158D">
        <w:rPr>
          <w:rFonts w:cs="B Nazanin"/>
          <w:b/>
          <w:bCs/>
          <w:sz w:val="20"/>
          <w:szCs w:val="22"/>
          <w:rtl/>
          <w:lang w:bidi="fa-IR"/>
        </w:rPr>
        <w:t xml:space="preserve"> و </w:t>
      </w:r>
      <w:r w:rsidRPr="00EE158D">
        <w:rPr>
          <w:rFonts w:cs="B Nazanin" w:hint="cs"/>
          <w:b/>
          <w:bCs/>
          <w:sz w:val="20"/>
          <w:szCs w:val="22"/>
          <w:rtl/>
          <w:lang w:bidi="fa-IR"/>
        </w:rPr>
        <w:t>ی</w:t>
      </w:r>
      <w:r w:rsidRPr="00EE158D">
        <w:rPr>
          <w:rFonts w:cs="B Nazanin" w:hint="eastAsia"/>
          <w:b/>
          <w:bCs/>
          <w:sz w:val="20"/>
          <w:szCs w:val="22"/>
          <w:rtl/>
          <w:lang w:bidi="fa-IR"/>
        </w:rPr>
        <w:t>افته</w:t>
      </w:r>
      <w:r w:rsidRPr="00EE158D">
        <w:rPr>
          <w:rFonts w:cs="B Nazanin"/>
          <w:b/>
          <w:bCs/>
          <w:sz w:val="20"/>
          <w:szCs w:val="22"/>
          <w:rtl/>
          <w:lang w:bidi="fa-IR"/>
        </w:rPr>
        <w:t xml:space="preserve"> ها (400 کلمه)</w:t>
      </w:r>
    </w:p>
    <w:p w14:paraId="05A42300" w14:textId="77777777" w:rsidR="00E26801" w:rsidRPr="00EE158D" w:rsidRDefault="00E26801" w:rsidP="00E26801">
      <w:pPr>
        <w:bidi/>
        <w:ind w:left="567" w:right="567"/>
        <w:jc w:val="both"/>
        <w:rPr>
          <w:rFonts w:cs="B Nazanin"/>
          <w:b/>
          <w:bCs/>
          <w:sz w:val="20"/>
          <w:szCs w:val="22"/>
          <w:rtl/>
          <w:lang w:bidi="fa-IR"/>
        </w:rPr>
      </w:pPr>
      <w:r w:rsidRPr="00EE158D">
        <w:rPr>
          <w:rFonts w:cs="B Nazanin" w:hint="eastAsia"/>
          <w:b/>
          <w:bCs/>
          <w:sz w:val="20"/>
          <w:szCs w:val="22"/>
          <w:rtl/>
          <w:lang w:bidi="fa-IR"/>
        </w:rPr>
        <w:t>نت</w:t>
      </w:r>
      <w:r w:rsidRPr="00EE158D">
        <w:rPr>
          <w:rFonts w:cs="B Nazanin" w:hint="cs"/>
          <w:b/>
          <w:bCs/>
          <w:sz w:val="20"/>
          <w:szCs w:val="22"/>
          <w:rtl/>
          <w:lang w:bidi="fa-IR"/>
        </w:rPr>
        <w:t>ی</w:t>
      </w:r>
      <w:r w:rsidRPr="00EE158D">
        <w:rPr>
          <w:rFonts w:cs="B Nazanin" w:hint="eastAsia"/>
          <w:b/>
          <w:bCs/>
          <w:sz w:val="20"/>
          <w:szCs w:val="22"/>
          <w:rtl/>
          <w:lang w:bidi="fa-IR"/>
        </w:rPr>
        <w:t>جه</w:t>
      </w:r>
      <w:r w:rsidRPr="00EE158D">
        <w:rPr>
          <w:rFonts w:cs="B Nazanin"/>
          <w:b/>
          <w:bCs/>
          <w:sz w:val="20"/>
          <w:szCs w:val="22"/>
          <w:rtl/>
          <w:lang w:bidi="fa-IR"/>
        </w:rPr>
        <w:t xml:space="preserve"> گ</w:t>
      </w:r>
      <w:r w:rsidRPr="00EE158D">
        <w:rPr>
          <w:rFonts w:cs="B Nazanin" w:hint="cs"/>
          <w:b/>
          <w:bCs/>
          <w:sz w:val="20"/>
          <w:szCs w:val="22"/>
          <w:rtl/>
          <w:lang w:bidi="fa-IR"/>
        </w:rPr>
        <w:t>ی</w:t>
      </w:r>
      <w:r w:rsidRPr="00EE158D">
        <w:rPr>
          <w:rFonts w:cs="B Nazanin" w:hint="eastAsia"/>
          <w:b/>
          <w:bCs/>
          <w:sz w:val="20"/>
          <w:szCs w:val="22"/>
          <w:rtl/>
          <w:lang w:bidi="fa-IR"/>
        </w:rPr>
        <w:t>ر</w:t>
      </w:r>
      <w:r w:rsidRPr="00EE158D">
        <w:rPr>
          <w:rFonts w:cs="B Nazanin" w:hint="cs"/>
          <w:b/>
          <w:bCs/>
          <w:sz w:val="20"/>
          <w:szCs w:val="22"/>
          <w:rtl/>
          <w:lang w:bidi="fa-IR"/>
        </w:rPr>
        <w:t>ی</w:t>
      </w:r>
      <w:r w:rsidRPr="00EE158D">
        <w:rPr>
          <w:rFonts w:cs="B Nazanin"/>
          <w:b/>
          <w:bCs/>
          <w:sz w:val="20"/>
          <w:szCs w:val="22"/>
          <w:rtl/>
          <w:lang w:bidi="fa-IR"/>
        </w:rPr>
        <w:t xml:space="preserve"> (150 کلمه)</w:t>
      </w:r>
    </w:p>
    <w:p w14:paraId="7C5DA3A5" w14:textId="77777777" w:rsidR="00E26801" w:rsidRDefault="00E26801" w:rsidP="00E26801">
      <w:pPr>
        <w:bidi/>
        <w:ind w:left="567" w:right="567"/>
        <w:jc w:val="both"/>
        <w:rPr>
          <w:rFonts w:cs="B Nazanin"/>
          <w:sz w:val="20"/>
          <w:szCs w:val="22"/>
          <w:rtl/>
        </w:rPr>
      </w:pPr>
    </w:p>
    <w:p w14:paraId="42CEC97A" w14:textId="0835D0D1" w:rsidR="00CB62B8" w:rsidRPr="00EE158D" w:rsidRDefault="00CB62B8" w:rsidP="00E26801">
      <w:pPr>
        <w:bidi/>
        <w:ind w:left="567" w:right="567"/>
        <w:jc w:val="both"/>
        <w:rPr>
          <w:rFonts w:cs="B Nazanin"/>
          <w:b/>
          <w:bCs/>
          <w:sz w:val="20"/>
          <w:szCs w:val="22"/>
          <w:rtl/>
          <w:lang w:bidi="fa-IR"/>
        </w:rPr>
      </w:pPr>
      <w:r w:rsidRPr="002B2E60">
        <w:rPr>
          <w:rFonts w:cs="B Nazanin" w:hint="cs"/>
          <w:sz w:val="20"/>
          <w:szCs w:val="22"/>
          <w:rtl/>
        </w:rPr>
        <w:t xml:space="preserve">فونت اين بخش از نوع </w:t>
      </w:r>
      <w:r w:rsidRPr="002B2E60">
        <w:rPr>
          <w:rFonts w:cs="B Nazanin"/>
          <w:sz w:val="20"/>
          <w:szCs w:val="22"/>
          <w:lang w:bidi="fa-IR"/>
        </w:rPr>
        <w:t>(B Nazanin 11pt)</w:t>
      </w:r>
      <w:r w:rsidRPr="002B2E60">
        <w:rPr>
          <w:rFonts w:cs="B Nazanin" w:hint="cs"/>
          <w:sz w:val="20"/>
          <w:szCs w:val="22"/>
          <w:rtl/>
          <w:lang w:bidi="fa-IR"/>
        </w:rPr>
        <w:t xml:space="preserve"> مي</w:t>
      </w:r>
      <w:r w:rsidRPr="002B2E60">
        <w:rPr>
          <w:rFonts w:cs="B Nazanin" w:hint="cs"/>
          <w:sz w:val="20"/>
          <w:szCs w:val="22"/>
          <w:rtl/>
          <w:lang w:bidi="fa-IR"/>
        </w:rPr>
        <w:softHyphen/>
        <w:t xml:space="preserve">باشد. محل قرارگيري عنوان اين بخش در حدود </w:t>
      </w:r>
      <w:r>
        <w:rPr>
          <w:rFonts w:cs="B Nazanin" w:hint="cs"/>
          <w:sz w:val="20"/>
          <w:szCs w:val="22"/>
          <w:rtl/>
          <w:lang w:bidi="fa-IR"/>
        </w:rPr>
        <w:t>10</w:t>
      </w:r>
      <w:r w:rsidRPr="002B2E60">
        <w:rPr>
          <w:rFonts w:cs="B Nazanin" w:hint="cs"/>
          <w:sz w:val="20"/>
          <w:szCs w:val="22"/>
          <w:rtl/>
          <w:lang w:bidi="fa-IR"/>
        </w:rPr>
        <w:t>0 الي 1</w:t>
      </w:r>
      <w:r>
        <w:rPr>
          <w:rFonts w:cs="B Nazanin" w:hint="cs"/>
          <w:sz w:val="20"/>
          <w:szCs w:val="22"/>
          <w:rtl/>
          <w:lang w:bidi="fa-IR"/>
        </w:rPr>
        <w:t>2</w:t>
      </w:r>
      <w:r w:rsidRPr="002B2E60">
        <w:rPr>
          <w:rFonts w:cs="B Nazanin" w:hint="cs"/>
          <w:sz w:val="20"/>
          <w:szCs w:val="22"/>
          <w:rtl/>
          <w:lang w:bidi="fa-IR"/>
        </w:rPr>
        <w:t>0 میلیمتر از بالاي صفحه است.</w:t>
      </w:r>
      <w:r w:rsidR="00EE158D">
        <w:rPr>
          <w:rFonts w:cs="B Nazanin" w:hint="cs"/>
          <w:sz w:val="20"/>
          <w:szCs w:val="22"/>
          <w:rtl/>
          <w:lang w:bidi="fa-IR"/>
        </w:rPr>
        <w:t xml:space="preserve"> </w:t>
      </w:r>
    </w:p>
    <w:p w14:paraId="12142E6E" w14:textId="77777777" w:rsidR="00CB62B8" w:rsidRPr="00145079" w:rsidRDefault="00CB62B8" w:rsidP="00CB62B8">
      <w:pPr>
        <w:bidi/>
        <w:ind w:left="567" w:right="567"/>
        <w:jc w:val="both"/>
        <w:rPr>
          <w:rFonts w:ascii="Arial" w:hAnsi="Arial" w:cs="B Nazanin"/>
          <w:sz w:val="20"/>
          <w:szCs w:val="22"/>
          <w:rtl/>
          <w:lang w:bidi="fa-IR"/>
        </w:rPr>
      </w:pPr>
    </w:p>
    <w:p w14:paraId="6983AD35" w14:textId="0690C899" w:rsidR="009D5F14" w:rsidRPr="0072687E" w:rsidRDefault="00CB62B8" w:rsidP="0072687E">
      <w:pPr>
        <w:bidi/>
        <w:jc w:val="both"/>
        <w:rPr>
          <w:rFonts w:cs="B Nazanin"/>
          <w:sz w:val="22"/>
          <w:szCs w:val="22"/>
          <w:lang w:bidi="fa-IR"/>
        </w:rPr>
      </w:pPr>
      <w:r w:rsidRPr="00145079">
        <w:rPr>
          <w:rFonts w:cs="B Nazanin" w:hint="cs"/>
          <w:b/>
          <w:bCs/>
          <w:rtl/>
          <w:lang w:bidi="fa-IR"/>
        </w:rPr>
        <w:t>واژه‌هاي كليدي:</w:t>
      </w:r>
      <w:r>
        <w:rPr>
          <w:rFonts w:cs="B Nazanin" w:hint="cs"/>
          <w:szCs w:val="28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حداقل 4 و حداكثر 6 واژه كه با </w:t>
      </w:r>
      <w:r w:rsidRPr="005A2C6B">
        <w:rPr>
          <w:rFonts w:cs="B Nazanin" w:hint="cs"/>
          <w:sz w:val="22"/>
          <w:szCs w:val="22"/>
          <w:rtl/>
          <w:lang w:val="en-GB" w:bidi="fa-IR"/>
        </w:rPr>
        <w:t>کاما</w:t>
      </w:r>
      <w:r>
        <w:rPr>
          <w:rFonts w:cs="B Nazanin" w:hint="cs"/>
          <w:sz w:val="22"/>
          <w:szCs w:val="22"/>
          <w:rtl/>
          <w:lang w:bidi="fa-IR"/>
        </w:rPr>
        <w:t xml:space="preserve"> از هم جدا شده باشند و در يك خط قرار گيرند. </w:t>
      </w:r>
      <w:r w:rsidRPr="002B2E60">
        <w:rPr>
          <w:rFonts w:cs="B Nazanin"/>
          <w:sz w:val="20"/>
          <w:szCs w:val="22"/>
          <w:lang w:bidi="fa-IR"/>
        </w:rPr>
        <w:t>(B Nazanin 11pt)</w:t>
      </w:r>
    </w:p>
    <w:p w14:paraId="7590E7EC" w14:textId="77777777" w:rsidR="00CB62B8" w:rsidRDefault="00CB62B8" w:rsidP="00CB62B8">
      <w:pPr>
        <w:pStyle w:val="A-ref"/>
        <w:ind w:left="284" w:hanging="284"/>
        <w:jc w:val="both"/>
      </w:pPr>
    </w:p>
    <w:p w14:paraId="00AB074F" w14:textId="77777777" w:rsidR="00CB62B8" w:rsidRDefault="00CB62B8" w:rsidP="00CB62B8">
      <w:pPr>
        <w:pStyle w:val="A-ref"/>
        <w:jc w:val="both"/>
      </w:pPr>
    </w:p>
    <w:p w14:paraId="3C43FF85" w14:textId="77777777" w:rsidR="00CB62B8" w:rsidRDefault="00CB62B8" w:rsidP="00CB62B8">
      <w:pPr>
        <w:pStyle w:val="A-ref"/>
        <w:ind w:left="284" w:hanging="284"/>
        <w:jc w:val="both"/>
      </w:pPr>
    </w:p>
    <w:p w14:paraId="17AE7666" w14:textId="093BF1D3" w:rsidR="00CB62B8" w:rsidRPr="00341EEA" w:rsidRDefault="00CB62B8" w:rsidP="00CB62B8">
      <w:pPr>
        <w:spacing w:after="200" w:line="276" w:lineRule="auto"/>
        <w:jc w:val="center"/>
        <w:rPr>
          <w:rFonts w:asciiTheme="majorBidi" w:eastAsia="Calibri" w:hAnsiTheme="majorBidi" w:cstheme="majorBidi"/>
          <w:b/>
          <w:bCs/>
          <w:noProof w:val="0"/>
          <w:sz w:val="36"/>
          <w:szCs w:val="36"/>
          <w:lang w:bidi="fa-IR"/>
        </w:rPr>
      </w:pPr>
      <w:bookmarkStart w:id="0" w:name="OLE_LINK24"/>
      <w:bookmarkStart w:id="1" w:name="OLE_LINK25"/>
      <w:r w:rsidRPr="00341EEA">
        <w:rPr>
          <w:rFonts w:asciiTheme="majorBidi" w:eastAsia="Calibri" w:hAnsiTheme="majorBidi" w:cstheme="majorBidi"/>
          <w:b/>
          <w:bCs/>
          <w:noProof w:val="0"/>
          <w:sz w:val="36"/>
          <w:szCs w:val="36"/>
          <w:lang w:bidi="fa-IR"/>
        </w:rPr>
        <w:t>Guideline</w:t>
      </w:r>
      <w:bookmarkEnd w:id="0"/>
      <w:bookmarkEnd w:id="1"/>
      <w:r w:rsidRPr="00341EEA">
        <w:rPr>
          <w:rFonts w:asciiTheme="majorBidi" w:eastAsia="Calibri" w:hAnsiTheme="majorBidi" w:cstheme="majorBidi"/>
          <w:b/>
          <w:bCs/>
          <w:noProof w:val="0"/>
          <w:sz w:val="36"/>
          <w:szCs w:val="36"/>
          <w:lang w:bidi="fa-IR"/>
        </w:rPr>
        <w:t xml:space="preserve"> to compose a </w:t>
      </w:r>
      <w:bookmarkStart w:id="2" w:name="_Hlk211070146"/>
      <w:r w:rsidR="00E90398" w:rsidRPr="00E90398">
        <w:rPr>
          <w:rFonts w:asciiTheme="majorBidi" w:eastAsia="Calibri" w:hAnsiTheme="majorBidi" w:cstheme="majorBidi"/>
          <w:b/>
          <w:bCs/>
          <w:noProof w:val="0"/>
          <w:sz w:val="36"/>
          <w:szCs w:val="36"/>
          <w:lang w:bidi="fa-IR"/>
        </w:rPr>
        <w:t>Extended</w:t>
      </w:r>
      <w:bookmarkEnd w:id="2"/>
      <w:r w:rsidR="00AA2326">
        <w:rPr>
          <w:rFonts w:asciiTheme="majorBidi" w:eastAsia="Calibri" w:hAnsiTheme="majorBidi" w:cstheme="majorBidi"/>
          <w:b/>
          <w:bCs/>
          <w:noProof w:val="0"/>
          <w:sz w:val="36"/>
          <w:szCs w:val="36"/>
          <w:lang w:bidi="fa-IR"/>
        </w:rPr>
        <w:t xml:space="preserve"> Abstract</w:t>
      </w:r>
      <w:r w:rsidRPr="00341EEA">
        <w:rPr>
          <w:rFonts w:asciiTheme="majorBidi" w:eastAsia="Calibri" w:hAnsiTheme="majorBidi" w:cstheme="majorBidi"/>
          <w:b/>
          <w:bCs/>
          <w:noProof w:val="0"/>
          <w:sz w:val="36"/>
          <w:szCs w:val="36"/>
          <w:lang w:bidi="fa-IR"/>
        </w:rPr>
        <w:t xml:space="preserve"> </w:t>
      </w:r>
    </w:p>
    <w:p w14:paraId="1B00E745" w14:textId="240567DE" w:rsidR="00CB62B8" w:rsidRPr="00D33C02" w:rsidRDefault="00CB62B8" w:rsidP="00341EEA">
      <w:pPr>
        <w:spacing w:after="200" w:line="276" w:lineRule="auto"/>
        <w:jc w:val="center"/>
        <w:rPr>
          <w:rFonts w:eastAsia="Calibri"/>
          <w:noProof w:val="0"/>
          <w:lang w:bidi="fa-IR"/>
        </w:rPr>
      </w:pPr>
      <w:r w:rsidRPr="00D33C02">
        <w:rPr>
          <w:rFonts w:eastAsia="Calibri"/>
          <w:noProof w:val="0"/>
          <w:lang w:bidi="fa-IR"/>
        </w:rPr>
        <w:t xml:space="preserve">( headline in 1 or 2 lines, font </w:t>
      </w:r>
      <w:r w:rsidR="00341EEA" w:rsidRPr="00341EEA">
        <w:rPr>
          <w:rFonts w:eastAsia="Calibri"/>
          <w:noProof w:val="0"/>
          <w:lang w:bidi="fa-IR"/>
        </w:rPr>
        <w:t xml:space="preserve">Times New Roman </w:t>
      </w:r>
      <w:r w:rsidRPr="00D33C02">
        <w:rPr>
          <w:rFonts w:eastAsia="Calibri"/>
          <w:noProof w:val="0"/>
          <w:lang w:bidi="fa-IR"/>
        </w:rPr>
        <w:t xml:space="preserve"> 18pt in bold)</w:t>
      </w:r>
    </w:p>
    <w:p w14:paraId="0CB50F19" w14:textId="77777777" w:rsidR="00CB62B8" w:rsidRPr="00D33C02" w:rsidRDefault="00CB62B8" w:rsidP="00CB62B8">
      <w:pPr>
        <w:spacing w:after="200" w:line="276" w:lineRule="auto"/>
        <w:jc w:val="center"/>
        <w:rPr>
          <w:rFonts w:eastAsia="Calibri"/>
          <w:b/>
          <w:bCs/>
          <w:noProof w:val="0"/>
          <w:lang w:bidi="fa-IR"/>
        </w:rPr>
      </w:pPr>
      <w:r w:rsidRPr="00D33C02">
        <w:rPr>
          <w:rFonts w:eastAsia="Calibri"/>
          <w:b/>
          <w:bCs/>
          <w:noProof w:val="0"/>
          <w:lang w:bidi="fa-IR"/>
        </w:rPr>
        <w:t>First author * , second author,… (coauthor is specified by *, font Times New         Roman 12pt in bold).</w:t>
      </w:r>
    </w:p>
    <w:p w14:paraId="1910DB12" w14:textId="77777777" w:rsidR="00CB62B8" w:rsidRPr="00D33C02" w:rsidRDefault="00CB62B8" w:rsidP="00CB62B8">
      <w:pPr>
        <w:spacing w:after="200" w:line="276" w:lineRule="auto"/>
        <w:ind w:left="284"/>
        <w:jc w:val="center"/>
        <w:rPr>
          <w:rFonts w:ascii="Calibri" w:eastAsia="Calibri" w:hAnsi="Calibri" w:cs="Arial"/>
          <w:noProof w:val="0"/>
          <w:sz w:val="22"/>
          <w:szCs w:val="22"/>
          <w:lang w:bidi="fa-IR"/>
        </w:rPr>
      </w:pPr>
    </w:p>
    <w:p w14:paraId="36B102BA" w14:textId="77777777" w:rsidR="00CB62B8" w:rsidRPr="00D33C02" w:rsidRDefault="00CB62B8" w:rsidP="00CB62B8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Calibri"/>
          <w:noProof w:val="0"/>
          <w:sz w:val="22"/>
          <w:szCs w:val="22"/>
          <w:lang w:bidi="fa-IR"/>
        </w:rPr>
      </w:pPr>
      <w:r w:rsidRPr="00D33C02">
        <w:rPr>
          <w:rFonts w:eastAsia="Calibri"/>
          <w:noProof w:val="0"/>
          <w:sz w:val="22"/>
          <w:szCs w:val="22"/>
          <w:lang w:bidi="fa-IR"/>
        </w:rPr>
        <w:t>Title and a short address of first author, e-mail address (Times New Roman 10pt)</w:t>
      </w:r>
    </w:p>
    <w:p w14:paraId="3FC27475" w14:textId="77777777" w:rsidR="00CB62B8" w:rsidRPr="00D33C02" w:rsidRDefault="00CB62B8" w:rsidP="00CB62B8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Calibri"/>
          <w:noProof w:val="0"/>
          <w:sz w:val="22"/>
          <w:szCs w:val="22"/>
          <w:lang w:bidi="fa-IR"/>
        </w:rPr>
      </w:pPr>
      <w:r w:rsidRPr="00D33C02">
        <w:rPr>
          <w:rFonts w:eastAsia="Calibri"/>
          <w:noProof w:val="0"/>
          <w:sz w:val="22"/>
          <w:szCs w:val="22"/>
          <w:lang w:bidi="fa-IR"/>
        </w:rPr>
        <w:t>Title and a short address of second author, e-mail address  (Times New Roman 10pt)</w:t>
      </w:r>
    </w:p>
    <w:p w14:paraId="21FA9302" w14:textId="77777777" w:rsidR="00CB62B8" w:rsidRPr="00D33C02" w:rsidRDefault="00CB62B8" w:rsidP="00CB62B8">
      <w:pPr>
        <w:spacing w:after="200" w:line="276" w:lineRule="auto"/>
        <w:ind w:left="1080"/>
        <w:contextualSpacing/>
        <w:rPr>
          <w:rFonts w:ascii="Calibri" w:eastAsia="Calibri" w:hAnsi="Calibri" w:cs="Arial"/>
          <w:noProof w:val="0"/>
          <w:sz w:val="22"/>
          <w:szCs w:val="22"/>
          <w:lang w:bidi="fa-IR"/>
        </w:rPr>
      </w:pPr>
    </w:p>
    <w:p w14:paraId="24E679C9" w14:textId="77777777" w:rsidR="00CB62B8" w:rsidRPr="00D33C02" w:rsidRDefault="00CB62B8" w:rsidP="00CB62B8">
      <w:pPr>
        <w:spacing w:after="200" w:line="276" w:lineRule="auto"/>
        <w:ind w:left="1080"/>
        <w:contextualSpacing/>
        <w:rPr>
          <w:rFonts w:ascii="Calibri" w:eastAsia="Calibri" w:hAnsi="Calibri" w:cs="Arial"/>
          <w:noProof w:val="0"/>
          <w:sz w:val="22"/>
          <w:szCs w:val="22"/>
          <w:lang w:bidi="fa-IR"/>
        </w:rPr>
      </w:pPr>
    </w:p>
    <w:p w14:paraId="38DAE77E" w14:textId="4A5F982D" w:rsidR="00CB62B8" w:rsidRDefault="00934DEF" w:rsidP="00934DEF">
      <w:pPr>
        <w:spacing w:after="200" w:line="276" w:lineRule="auto"/>
        <w:contextualSpacing/>
        <w:rPr>
          <w:rFonts w:eastAsia="Calibri"/>
          <w:b/>
          <w:bCs/>
          <w:noProof w:val="0"/>
          <w:sz w:val="28"/>
          <w:szCs w:val="28"/>
          <w:lang w:bidi="fa-IR"/>
        </w:rPr>
      </w:pPr>
      <w:bookmarkStart w:id="3" w:name="OLE_LINK9"/>
      <w:bookmarkStart w:id="4" w:name="OLE_LINK10"/>
      <w:r w:rsidRPr="00934DEF">
        <w:rPr>
          <w:rFonts w:eastAsia="Calibri"/>
          <w:b/>
          <w:bCs/>
          <w:noProof w:val="0"/>
          <w:sz w:val="28"/>
          <w:szCs w:val="28"/>
          <w:lang w:bidi="fa-IR"/>
        </w:rPr>
        <w:lastRenderedPageBreak/>
        <w:t>Extended Abstract</w:t>
      </w:r>
      <w:bookmarkEnd w:id="3"/>
      <w:bookmarkEnd w:id="4"/>
      <w:r w:rsidRPr="00934DEF">
        <w:rPr>
          <w:rFonts w:eastAsia="Calibri"/>
          <w:b/>
          <w:bCs/>
          <w:noProof w:val="0"/>
          <w:sz w:val="28"/>
          <w:szCs w:val="28"/>
          <w:lang w:bidi="fa-IR"/>
        </w:rPr>
        <w:t xml:space="preserve"> </w:t>
      </w:r>
      <w:r w:rsidR="00CB62B8" w:rsidRPr="00D33C02">
        <w:rPr>
          <w:rFonts w:eastAsia="Calibri"/>
          <w:b/>
          <w:bCs/>
          <w:noProof w:val="0"/>
          <w:sz w:val="28"/>
          <w:szCs w:val="28"/>
          <w:lang w:bidi="fa-IR"/>
        </w:rPr>
        <w:t>(Times New Roman 14pt in Bold)</w:t>
      </w:r>
    </w:p>
    <w:p w14:paraId="59EB4689" w14:textId="77777777" w:rsidR="006D5321" w:rsidRPr="00D33C02" w:rsidRDefault="006D5321" w:rsidP="00CB62B8">
      <w:pPr>
        <w:spacing w:after="200" w:line="276" w:lineRule="auto"/>
        <w:contextualSpacing/>
        <w:rPr>
          <w:rFonts w:eastAsia="Calibri"/>
          <w:b/>
          <w:bCs/>
          <w:noProof w:val="0"/>
          <w:sz w:val="28"/>
          <w:szCs w:val="28"/>
          <w:lang w:bidi="fa-IR"/>
        </w:rPr>
      </w:pPr>
    </w:p>
    <w:p w14:paraId="40EF8D96" w14:textId="1106CD60" w:rsidR="00CB62B8" w:rsidRPr="006D5321" w:rsidRDefault="00E90398" w:rsidP="00E90398">
      <w:pPr>
        <w:spacing w:after="200" w:line="276" w:lineRule="auto"/>
        <w:ind w:left="567" w:right="565"/>
        <w:contextualSpacing/>
        <w:jc w:val="both"/>
        <w:rPr>
          <w:rFonts w:eastAsia="Calibri"/>
          <w:b/>
          <w:bCs/>
          <w:noProof w:val="0"/>
          <w:lang w:bidi="fa-IR"/>
        </w:rPr>
      </w:pPr>
      <w:r w:rsidRPr="00E90398">
        <w:rPr>
          <w:rFonts w:eastAsia="Calibri"/>
          <w:b/>
          <w:bCs/>
          <w:noProof w:val="0"/>
          <w:lang w:bidi="fa-IR"/>
        </w:rPr>
        <w:t xml:space="preserve">Extended </w:t>
      </w:r>
      <w:r w:rsidR="00C77CCC">
        <w:rPr>
          <w:rFonts w:eastAsia="Calibri"/>
          <w:b/>
          <w:bCs/>
          <w:noProof w:val="0"/>
          <w:lang w:bidi="fa-IR"/>
        </w:rPr>
        <w:t>a</w:t>
      </w:r>
      <w:r w:rsidR="00E26801" w:rsidRPr="006D5321">
        <w:rPr>
          <w:rFonts w:eastAsia="Calibri"/>
          <w:b/>
          <w:bCs/>
          <w:noProof w:val="0"/>
          <w:lang w:bidi="fa-IR"/>
        </w:rPr>
        <w:t xml:space="preserve">bstract </w:t>
      </w:r>
      <w:r w:rsidR="00CB62B8" w:rsidRPr="006D5321">
        <w:rPr>
          <w:rFonts w:eastAsia="Calibri"/>
          <w:b/>
          <w:bCs/>
          <w:noProof w:val="0"/>
          <w:lang w:bidi="fa-IR"/>
        </w:rPr>
        <w:t>should include</w:t>
      </w:r>
      <w:r w:rsidR="00E26801" w:rsidRPr="006D5321">
        <w:rPr>
          <w:rFonts w:eastAsia="Calibri"/>
          <w:b/>
          <w:bCs/>
          <w:noProof w:val="0"/>
          <w:lang w:bidi="fa-IR"/>
        </w:rPr>
        <w:t xml:space="preserve"> the following:</w:t>
      </w:r>
      <w:r w:rsidR="00CB62B8" w:rsidRPr="006D5321">
        <w:rPr>
          <w:rFonts w:eastAsia="Calibri"/>
          <w:b/>
          <w:bCs/>
          <w:noProof w:val="0"/>
          <w:lang w:bidi="fa-IR"/>
        </w:rPr>
        <w:t xml:space="preserve"> </w:t>
      </w:r>
    </w:p>
    <w:p w14:paraId="6C9D478B" w14:textId="77777777" w:rsidR="006D5321" w:rsidRDefault="006D5321" w:rsidP="00E26801">
      <w:pPr>
        <w:spacing w:after="200" w:line="276" w:lineRule="auto"/>
        <w:ind w:left="567" w:right="565"/>
        <w:contextualSpacing/>
        <w:jc w:val="both"/>
        <w:rPr>
          <w:rFonts w:eastAsia="Calibri"/>
          <w:noProof w:val="0"/>
          <w:sz w:val="22"/>
          <w:szCs w:val="22"/>
          <w:lang w:bidi="fa-IR"/>
        </w:rPr>
      </w:pPr>
    </w:p>
    <w:p w14:paraId="05D45858" w14:textId="77777777" w:rsidR="00E26801" w:rsidRPr="00070B19" w:rsidRDefault="00E26801" w:rsidP="00E26801">
      <w:pPr>
        <w:ind w:left="567" w:right="567"/>
        <w:rPr>
          <w:rFonts w:asciiTheme="majorBidi" w:hAnsiTheme="majorBidi" w:cstheme="majorBidi"/>
          <w:b/>
          <w:bCs/>
          <w:rtl/>
          <w:lang w:bidi="fa-IR"/>
        </w:rPr>
      </w:pPr>
      <w:r w:rsidRPr="00070B19">
        <w:rPr>
          <w:rFonts w:asciiTheme="majorBidi" w:hAnsiTheme="majorBidi" w:cstheme="majorBidi"/>
          <w:b/>
          <w:bCs/>
          <w:lang w:bidi="fa-IR"/>
        </w:rPr>
        <w:t>Introduction(150 Words)</w:t>
      </w:r>
    </w:p>
    <w:p w14:paraId="3E4DDC1F" w14:textId="77777777" w:rsidR="00E26801" w:rsidRPr="00070B19" w:rsidRDefault="00E26801" w:rsidP="00E26801">
      <w:pPr>
        <w:ind w:left="567" w:right="567"/>
        <w:rPr>
          <w:rFonts w:asciiTheme="majorBidi" w:hAnsiTheme="majorBidi" w:cstheme="majorBidi"/>
          <w:b/>
          <w:bCs/>
          <w:lang w:bidi="fa-IR"/>
        </w:rPr>
      </w:pPr>
      <w:r w:rsidRPr="00070B19">
        <w:rPr>
          <w:rFonts w:asciiTheme="majorBidi" w:hAnsiTheme="majorBidi" w:cstheme="majorBidi"/>
          <w:b/>
          <w:bCs/>
        </w:rPr>
        <w:t>Materials and Methods</w:t>
      </w:r>
      <w:r w:rsidRPr="00070B19">
        <w:rPr>
          <w:rFonts w:asciiTheme="majorBidi" w:hAnsiTheme="majorBidi" w:cstheme="majorBidi"/>
          <w:b/>
          <w:bCs/>
          <w:rtl/>
          <w:lang w:bidi="fa-IR"/>
        </w:rPr>
        <w:t xml:space="preserve">) </w:t>
      </w:r>
      <w:r w:rsidRPr="00070B19">
        <w:rPr>
          <w:rFonts w:asciiTheme="majorBidi" w:hAnsiTheme="majorBidi" w:cstheme="majorBidi"/>
          <w:b/>
          <w:bCs/>
          <w:lang w:bidi="fa-IR"/>
        </w:rPr>
        <w:t>300 Words)</w:t>
      </w:r>
    </w:p>
    <w:p w14:paraId="4C0254EC" w14:textId="77777777" w:rsidR="00E26801" w:rsidRPr="00070B19" w:rsidRDefault="00E26801" w:rsidP="00E26801">
      <w:pPr>
        <w:ind w:left="567" w:right="567"/>
        <w:rPr>
          <w:rFonts w:asciiTheme="majorBidi" w:hAnsiTheme="majorBidi" w:cstheme="majorBidi"/>
          <w:b/>
          <w:bCs/>
          <w:lang w:bidi="fa-IR"/>
        </w:rPr>
      </w:pPr>
      <w:r w:rsidRPr="00070B19">
        <w:rPr>
          <w:rFonts w:asciiTheme="majorBidi" w:hAnsiTheme="majorBidi" w:cstheme="majorBidi"/>
          <w:b/>
          <w:bCs/>
        </w:rPr>
        <w:t>Results (400Words)</w:t>
      </w:r>
    </w:p>
    <w:p w14:paraId="1080BC67" w14:textId="77777777" w:rsidR="00E26801" w:rsidRPr="00070B19" w:rsidRDefault="00E26801" w:rsidP="00E26801">
      <w:pPr>
        <w:ind w:left="567" w:right="567"/>
        <w:rPr>
          <w:rFonts w:asciiTheme="majorBidi" w:hAnsiTheme="majorBidi" w:cstheme="majorBidi"/>
          <w:b/>
          <w:bCs/>
          <w:lang w:bidi="fa-IR"/>
        </w:rPr>
      </w:pPr>
      <w:r w:rsidRPr="00070B19">
        <w:rPr>
          <w:rFonts w:asciiTheme="majorBidi" w:hAnsiTheme="majorBidi" w:cstheme="majorBidi"/>
          <w:b/>
          <w:bCs/>
        </w:rPr>
        <w:t>Conclusion</w:t>
      </w:r>
      <w:r w:rsidRPr="00070B19">
        <w:rPr>
          <w:rFonts w:asciiTheme="majorBidi" w:hAnsiTheme="majorBidi" w:cstheme="majorBidi"/>
          <w:b/>
          <w:bCs/>
          <w:lang w:bidi="fa-IR"/>
        </w:rPr>
        <w:t>(150 Words)</w:t>
      </w:r>
    </w:p>
    <w:p w14:paraId="5E8A971F" w14:textId="77777777" w:rsidR="00E26801" w:rsidRPr="00D33C02" w:rsidRDefault="00E26801" w:rsidP="00E26801">
      <w:pPr>
        <w:spacing w:after="200" w:line="276" w:lineRule="auto"/>
        <w:ind w:left="567" w:right="565"/>
        <w:contextualSpacing/>
        <w:jc w:val="both"/>
        <w:rPr>
          <w:rFonts w:eastAsia="Calibri"/>
          <w:noProof w:val="0"/>
          <w:sz w:val="22"/>
          <w:szCs w:val="22"/>
          <w:lang w:bidi="fa-IR"/>
        </w:rPr>
      </w:pPr>
    </w:p>
    <w:p w14:paraId="411791E7" w14:textId="786125B3" w:rsidR="00CB62B8" w:rsidRPr="00D33C02" w:rsidRDefault="00CB62B8" w:rsidP="00CB62B8">
      <w:pPr>
        <w:spacing w:after="200" w:line="276" w:lineRule="auto"/>
        <w:ind w:left="567" w:right="565"/>
        <w:contextualSpacing/>
        <w:jc w:val="both"/>
        <w:rPr>
          <w:rFonts w:eastAsia="Calibri"/>
          <w:noProof w:val="0"/>
          <w:sz w:val="22"/>
          <w:szCs w:val="22"/>
          <w:lang w:bidi="fa-IR"/>
        </w:rPr>
      </w:pPr>
      <w:r w:rsidRPr="00D33C02">
        <w:rPr>
          <w:rFonts w:eastAsia="Calibri"/>
          <w:noProof w:val="0"/>
          <w:sz w:val="22"/>
          <w:szCs w:val="22"/>
          <w:lang w:bidi="fa-IR"/>
        </w:rPr>
        <w:t>The font to this section is (Times New Roman 1</w:t>
      </w:r>
      <w:r w:rsidR="00E26801">
        <w:rPr>
          <w:rFonts w:eastAsia="Calibri"/>
          <w:noProof w:val="0"/>
          <w:sz w:val="22"/>
          <w:szCs w:val="22"/>
          <w:lang w:bidi="fa-IR"/>
        </w:rPr>
        <w:t>2</w:t>
      </w:r>
      <w:r w:rsidRPr="00D33C02">
        <w:rPr>
          <w:rFonts w:eastAsia="Calibri"/>
          <w:noProof w:val="0"/>
          <w:sz w:val="22"/>
          <w:szCs w:val="22"/>
          <w:lang w:bidi="fa-IR"/>
        </w:rPr>
        <w:t>pt).</w:t>
      </w:r>
    </w:p>
    <w:p w14:paraId="40451FAA" w14:textId="67CE2896" w:rsidR="00CB62B8" w:rsidRDefault="00CB62B8" w:rsidP="00CB62B8">
      <w:pPr>
        <w:spacing w:after="200" w:line="276" w:lineRule="auto"/>
        <w:ind w:left="567" w:right="565"/>
        <w:contextualSpacing/>
        <w:jc w:val="both"/>
        <w:rPr>
          <w:rFonts w:eastAsia="Calibri"/>
          <w:noProof w:val="0"/>
          <w:sz w:val="22"/>
          <w:szCs w:val="22"/>
          <w:lang w:bidi="fa-IR"/>
        </w:rPr>
      </w:pPr>
      <w:r w:rsidRPr="00D33C02">
        <w:rPr>
          <w:rFonts w:eastAsia="Calibri"/>
          <w:noProof w:val="0"/>
          <w:sz w:val="22"/>
          <w:szCs w:val="22"/>
          <w:lang w:bidi="fa-IR"/>
        </w:rPr>
        <w:t>The position of the title in this section is 120 mm from the top of the page or upper edge.</w:t>
      </w:r>
    </w:p>
    <w:p w14:paraId="414D7E30" w14:textId="77777777" w:rsidR="00EE158D" w:rsidRPr="00070B19" w:rsidRDefault="00EE158D" w:rsidP="00CB62B8">
      <w:pPr>
        <w:spacing w:after="200" w:line="276" w:lineRule="auto"/>
        <w:ind w:left="567" w:right="565"/>
        <w:contextualSpacing/>
        <w:jc w:val="both"/>
        <w:rPr>
          <w:rFonts w:eastAsia="Calibri"/>
          <w:b/>
          <w:bCs/>
          <w:noProof w:val="0"/>
          <w:sz w:val="22"/>
          <w:szCs w:val="22"/>
          <w:lang w:bidi="fa-IR"/>
        </w:rPr>
      </w:pPr>
    </w:p>
    <w:p w14:paraId="36DC80F2" w14:textId="77777777" w:rsidR="00CB62B8" w:rsidRPr="00D33C02" w:rsidRDefault="00CB62B8" w:rsidP="00CB62B8">
      <w:pPr>
        <w:spacing w:after="200" w:line="276" w:lineRule="auto"/>
        <w:contextualSpacing/>
        <w:rPr>
          <w:rFonts w:ascii="Calibri" w:eastAsia="Calibri" w:hAnsi="Calibri" w:cs="Arial"/>
          <w:noProof w:val="0"/>
          <w:sz w:val="22"/>
          <w:szCs w:val="22"/>
          <w:lang w:bidi="fa-IR"/>
        </w:rPr>
      </w:pPr>
    </w:p>
    <w:p w14:paraId="444B82A1" w14:textId="7B6C466F" w:rsidR="00CB62B8" w:rsidRDefault="00CB62B8" w:rsidP="00CB62B8">
      <w:pPr>
        <w:spacing w:after="200" w:line="276" w:lineRule="auto"/>
        <w:contextualSpacing/>
        <w:rPr>
          <w:rFonts w:eastAsia="Calibri"/>
          <w:noProof w:val="0"/>
          <w:sz w:val="22"/>
          <w:szCs w:val="22"/>
          <w:lang w:bidi="fa-IR"/>
        </w:rPr>
      </w:pPr>
      <w:r w:rsidRPr="00D33C02">
        <w:rPr>
          <w:rFonts w:eastAsia="Calibri"/>
          <w:b/>
          <w:bCs/>
          <w:noProof w:val="0"/>
          <w:lang w:bidi="fa-IR"/>
        </w:rPr>
        <w:t>Key words:</w:t>
      </w:r>
      <w:r w:rsidRPr="00D33C02">
        <w:rPr>
          <w:rFonts w:ascii="Calibri" w:eastAsia="Calibri" w:hAnsi="Calibri" w:cs="Arial"/>
          <w:noProof w:val="0"/>
          <w:sz w:val="22"/>
          <w:szCs w:val="22"/>
          <w:lang w:bidi="fa-IR"/>
        </w:rPr>
        <w:t xml:space="preserve"> </w:t>
      </w:r>
      <w:r w:rsidRPr="00D33C02">
        <w:rPr>
          <w:rFonts w:eastAsia="Calibri"/>
          <w:noProof w:val="0"/>
          <w:sz w:val="22"/>
          <w:szCs w:val="22"/>
          <w:lang w:bidi="fa-IR"/>
        </w:rPr>
        <w:t>minimum 4 and maximum 6 words which are separated by commas and placed in one line. (Times New Roman 11pt)</w:t>
      </w:r>
    </w:p>
    <w:p w14:paraId="03D6FAA7" w14:textId="695A828D" w:rsidR="0072687E" w:rsidRDefault="0072687E" w:rsidP="00CB62B8">
      <w:pPr>
        <w:spacing w:after="200" w:line="276" w:lineRule="auto"/>
        <w:contextualSpacing/>
        <w:rPr>
          <w:rFonts w:eastAsia="Calibri"/>
          <w:noProof w:val="0"/>
          <w:sz w:val="22"/>
          <w:szCs w:val="22"/>
          <w:lang w:bidi="fa-IR"/>
        </w:rPr>
      </w:pPr>
    </w:p>
    <w:p w14:paraId="0CC9F4EC" w14:textId="77777777" w:rsidR="0072687E" w:rsidRDefault="0072687E" w:rsidP="0072687E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t>مراجع</w:t>
      </w:r>
    </w:p>
    <w:p w14:paraId="3AC5C65F" w14:textId="77777777" w:rsidR="0072687E" w:rsidRPr="000246C6" w:rsidRDefault="0072687E" w:rsidP="0072687E">
      <w:pPr>
        <w:pStyle w:val="A-text"/>
        <w:spacing w:after="120"/>
        <w:rPr>
          <w:rFonts w:ascii="Times New Roman" w:hAnsi="Times New Roman"/>
          <w:sz w:val="22"/>
          <w:rtl/>
        </w:rPr>
      </w:pPr>
      <w:r>
        <w:rPr>
          <w:rFonts w:ascii="Times New Roman" w:hAnsi="Times New Roman" w:hint="cs"/>
          <w:sz w:val="22"/>
          <w:rtl/>
        </w:rPr>
        <w:t xml:space="preserve">بخش مراجع آخرين قسمت مقاله خواهد بود كه به آن شماره عنوان اختصاص داده نمي‌شود. مراجع در اين قسمت به ترتيبي كه در متن به آنها ارجاع داده شده است و شماره‌گذاري شده‌اند، ليست مي‌شوند. اشاره به هر مرجع در داخل متن بايد با ذكر شماره ترتيبي مستقل در داخل كروشه انجام يافته باشد. </w:t>
      </w:r>
      <w:r w:rsidRPr="00D32836">
        <w:rPr>
          <w:rFonts w:ascii="Times New Roman" w:hAnsi="Times New Roman" w:hint="cs"/>
          <w:sz w:val="22"/>
          <w:rtl/>
          <w:lang w:bidi="ar-SA"/>
        </w:rPr>
        <w:t>فونت</w:t>
      </w:r>
      <w:r>
        <w:rPr>
          <w:rFonts w:ascii="Times New Roman" w:hAnsi="Times New Roman" w:hint="cs"/>
          <w:sz w:val="22"/>
          <w:rtl/>
          <w:lang w:bidi="ar-SA"/>
        </w:rPr>
        <w:t xml:space="preserve"> مورد استفاده براي مراجع فارسي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bookmarkStart w:id="5" w:name="OLE_LINK21"/>
      <w:bookmarkStart w:id="6" w:name="OLE_LINK22"/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>)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bookmarkEnd w:id="5"/>
      <w:bookmarkEnd w:id="6"/>
      <w:r>
        <w:rPr>
          <w:rFonts w:ascii="Times New Roman" w:hAnsi="Times New Roman" w:hint="cs"/>
          <w:sz w:val="22"/>
          <w:rtl/>
          <w:lang w:bidi="ar-SA"/>
        </w:rPr>
        <w:t>و براي مراجع انگليسي مثل ساير قسمت‌هاي مقاله با يك اندازه كمتر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>
        <w:rPr>
          <w:rFonts w:ascii="Times New Roman" w:hAnsi="Times New Roman"/>
          <w:sz w:val="22"/>
          <w:lang w:bidi="ar-SA"/>
        </w:rPr>
        <w:t>Times New Roman</w:t>
      </w:r>
      <w:r w:rsidRPr="009173AC">
        <w:rPr>
          <w:rFonts w:ascii="Times New Roman" w:hAnsi="Times New Roman"/>
          <w:sz w:val="22"/>
          <w:lang w:bidi="ar-SA"/>
        </w:rPr>
        <w:t xml:space="preserve"> 1</w:t>
      </w:r>
      <w:r>
        <w:rPr>
          <w:rFonts w:ascii="Times New Roman" w:hAnsi="Times New Roman"/>
          <w:sz w:val="22"/>
          <w:lang w:bidi="ar-SA"/>
        </w:rPr>
        <w:t>0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>)</w:t>
      </w:r>
      <w:r>
        <w:rPr>
          <w:rFonts w:ascii="Times New Roman" w:hAnsi="Times New Roman" w:hint="cs"/>
          <w:sz w:val="22"/>
          <w:rtl/>
          <w:lang w:bidi="ar-SA"/>
        </w:rPr>
        <w:t xml:space="preserve"> خواهد بود. بعد از ذكر مشخصات هر مرجع (</w:t>
      </w:r>
      <w:r>
        <w:rPr>
          <w:rFonts w:ascii="Times New Roman" w:hAnsi="Times New Roman"/>
          <w:sz w:val="22"/>
          <w:lang w:bidi="ar-SA"/>
        </w:rPr>
        <w:t>6pt</w:t>
      </w:r>
      <w:r>
        <w:rPr>
          <w:rFonts w:ascii="Times New Roman" w:hAnsi="Times New Roman" w:hint="cs"/>
          <w:sz w:val="22"/>
          <w:rtl/>
        </w:rPr>
        <w:t>) فاصله با مرجع بعدي الزامي است.</w:t>
      </w:r>
      <w:r>
        <w:rPr>
          <w:rFonts w:ascii="Times New Roman" w:hAnsi="Times New Roman" w:hint="cs"/>
          <w:sz w:val="22"/>
          <w:rtl/>
          <w:lang w:bidi="ar-SA"/>
        </w:rPr>
        <w:t xml:space="preserve"> مشخصات هر مرجع بايد به صورت كامل و استاندارد مطابق نمونه‌هاي زير ارائه شود.</w:t>
      </w:r>
    </w:p>
    <w:p w14:paraId="5057ECAC" w14:textId="77777777" w:rsidR="0072687E" w:rsidRPr="00716506" w:rsidRDefault="0072687E" w:rsidP="0072687E">
      <w:pPr>
        <w:pStyle w:val="A-ref"/>
        <w:ind w:left="284" w:hanging="284"/>
        <w:jc w:val="both"/>
        <w:rPr>
          <w:rFonts w:ascii="Times New Roman" w:hAnsi="Times New Roman"/>
          <w:sz w:val="20"/>
          <w:rtl/>
        </w:rPr>
      </w:pPr>
      <w:r w:rsidRPr="00716506">
        <w:rPr>
          <w:rFonts w:ascii="Times New Roman" w:hAnsi="Times New Roman"/>
          <w:sz w:val="20"/>
        </w:rPr>
        <w:t>[1] Dicleli M, Bruneau M. Seismic performance of single-span simply supported and continuous slab-on-girder steel highway bridges. Journal of Structural Engineering, ASCE; 121(10): 1497-1506</w:t>
      </w:r>
      <w:r>
        <w:rPr>
          <w:rFonts w:ascii="Times New Roman" w:hAnsi="Times New Roman"/>
          <w:sz w:val="20"/>
        </w:rPr>
        <w:t>, 1995</w:t>
      </w:r>
      <w:r w:rsidRPr="00716506">
        <w:rPr>
          <w:rFonts w:ascii="Times New Roman" w:hAnsi="Times New Roman"/>
          <w:sz w:val="20"/>
        </w:rPr>
        <w:t>.</w:t>
      </w:r>
    </w:p>
    <w:p w14:paraId="581F6B3C" w14:textId="77777777" w:rsidR="0072687E" w:rsidRPr="00716506" w:rsidRDefault="0072687E" w:rsidP="0072687E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  <w:r w:rsidRPr="00716506">
        <w:rPr>
          <w:rFonts w:ascii="Times New Roman" w:hAnsi="Times New Roman"/>
          <w:sz w:val="20"/>
        </w:rPr>
        <w:t>[</w:t>
      </w:r>
      <w:r>
        <w:rPr>
          <w:rFonts w:ascii="Times New Roman" w:hAnsi="Times New Roman"/>
          <w:sz w:val="20"/>
        </w:rPr>
        <w:t>2</w:t>
      </w:r>
      <w:r w:rsidRPr="00716506">
        <w:rPr>
          <w:rFonts w:ascii="Times New Roman" w:hAnsi="Times New Roman"/>
          <w:sz w:val="20"/>
        </w:rPr>
        <w:t>] AASHTO. LRFD bridge design specifications (4th ed.). Washington (DC): American Association of State Highway and Transportation Officials; 2007.</w:t>
      </w:r>
    </w:p>
    <w:p w14:paraId="4861B417" w14:textId="77777777" w:rsidR="0072687E" w:rsidRPr="00716506" w:rsidRDefault="0072687E" w:rsidP="0072687E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  <w:r w:rsidRPr="00716506">
        <w:rPr>
          <w:rFonts w:ascii="Times New Roman" w:hAnsi="Times New Roman"/>
          <w:sz w:val="20"/>
        </w:rPr>
        <w:t>[</w:t>
      </w:r>
      <w:r>
        <w:rPr>
          <w:rFonts w:ascii="Times New Roman" w:hAnsi="Times New Roman"/>
          <w:sz w:val="20"/>
        </w:rPr>
        <w:t>3</w:t>
      </w:r>
      <w:r w:rsidRPr="00716506">
        <w:rPr>
          <w:rFonts w:ascii="Times New Roman" w:hAnsi="Times New Roman"/>
          <w:sz w:val="20"/>
        </w:rPr>
        <w:t>] Chopra AK. Dynamics of structures: Theory and applications to earthquake engineering (2nd ed.), Prentice Hall, Englewood Cliffs, 2001.</w:t>
      </w:r>
    </w:p>
    <w:p w14:paraId="6746A148" w14:textId="77777777" w:rsidR="0072687E" w:rsidRDefault="0072687E" w:rsidP="0072687E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</w:rPr>
      </w:pPr>
      <w:bookmarkStart w:id="7" w:name="OLE_LINK7"/>
      <w:bookmarkStart w:id="8" w:name="OLE_LINK8"/>
      <w:r w:rsidRPr="00FC090A">
        <w:rPr>
          <w:rFonts w:ascii="Times New Roman" w:hAnsi="Times New Roman" w:hint="cs"/>
          <w:sz w:val="20"/>
          <w:rtl/>
        </w:rPr>
        <w:t xml:space="preserve">[4] </w:t>
      </w:r>
      <w:bookmarkEnd w:id="7"/>
      <w:bookmarkEnd w:id="8"/>
      <w:r w:rsidRPr="00FC090A">
        <w:rPr>
          <w:rFonts w:ascii="Times New Roman" w:hAnsi="Times New Roman" w:hint="cs"/>
          <w:sz w:val="20"/>
          <w:rtl/>
        </w:rPr>
        <w:t>مقدم، ح. طرح لرزه‌اي ساختمان‌هاي آجري، موسسه انتشارات علمي دانشگاه صنعتي شريف، 1373.</w:t>
      </w:r>
    </w:p>
    <w:p w14:paraId="1BA63993" w14:textId="77777777" w:rsidR="0072687E" w:rsidRDefault="0072687E" w:rsidP="0072687E">
      <w:pPr>
        <w:pStyle w:val="A-ref"/>
        <w:bidi/>
        <w:ind w:left="284" w:hanging="284"/>
        <w:jc w:val="both"/>
        <w:rPr>
          <w:rtl/>
        </w:rPr>
      </w:pPr>
      <w:r>
        <w:rPr>
          <w:sz w:val="20"/>
          <w:rtl/>
        </w:rPr>
        <w:t>[</w:t>
      </w:r>
      <w:r>
        <w:rPr>
          <w:rFonts w:hint="cs"/>
          <w:sz w:val="20"/>
          <w:rtl/>
        </w:rPr>
        <w:t>5</w:t>
      </w:r>
      <w:r>
        <w:rPr>
          <w:sz w:val="20"/>
          <w:rtl/>
        </w:rPr>
        <w:t xml:space="preserve">] </w:t>
      </w:r>
      <w:r w:rsidRPr="0048785E">
        <w:rPr>
          <w:rFonts w:hint="cs"/>
          <w:rtl/>
        </w:rPr>
        <w:t>تقی زاده ،</w:t>
      </w:r>
      <w:r>
        <w:rPr>
          <w:rFonts w:hint="cs"/>
          <w:rtl/>
        </w:rPr>
        <w:t xml:space="preserve"> </w:t>
      </w:r>
      <w:r w:rsidRPr="0048785E">
        <w:rPr>
          <w:rFonts w:hint="cs"/>
          <w:rtl/>
        </w:rPr>
        <w:t>م</w:t>
      </w:r>
      <w:r>
        <w:rPr>
          <w:rFonts w:hint="cs"/>
          <w:rtl/>
        </w:rPr>
        <w:t>.</w:t>
      </w:r>
      <w:r w:rsidRPr="0048785E">
        <w:rPr>
          <w:rFonts w:hint="cs"/>
          <w:rtl/>
        </w:rPr>
        <w:t xml:space="preserve"> مبانی نظری معماری و شهرسازی اسلامی، انتشارات راهیان،</w:t>
      </w:r>
      <w:r>
        <w:rPr>
          <w:rFonts w:hint="cs"/>
          <w:sz w:val="22"/>
          <w:rtl/>
        </w:rPr>
        <w:t>1385</w:t>
      </w:r>
      <w:r>
        <w:rPr>
          <w:rFonts w:hint="cs"/>
          <w:rtl/>
        </w:rPr>
        <w:t>.</w:t>
      </w:r>
    </w:p>
    <w:p w14:paraId="52FB7DE4" w14:textId="77777777" w:rsidR="0072687E" w:rsidRPr="000340B9" w:rsidRDefault="0072687E" w:rsidP="0072687E">
      <w:pPr>
        <w:bidi/>
        <w:jc w:val="both"/>
        <w:rPr>
          <w:rFonts w:cs="B Nazanin"/>
          <w:sz w:val="22"/>
          <w:szCs w:val="22"/>
          <w:rtl/>
          <w:lang w:bidi="fa-IR"/>
        </w:rPr>
      </w:pPr>
      <w:r w:rsidRPr="000340B9">
        <w:rPr>
          <w:rFonts w:cs="B Nazanin" w:hint="cs"/>
          <w:sz w:val="22"/>
          <w:szCs w:val="22"/>
          <w:rtl/>
          <w:lang w:bidi="fa-IR"/>
        </w:rPr>
        <w:t>[</w:t>
      </w:r>
      <w:r>
        <w:rPr>
          <w:rFonts w:cs="B Nazanin" w:hint="cs"/>
          <w:sz w:val="22"/>
          <w:szCs w:val="22"/>
          <w:rtl/>
          <w:lang w:bidi="fa-IR"/>
        </w:rPr>
        <w:t>6</w:t>
      </w:r>
      <w:r w:rsidRPr="000340B9">
        <w:rPr>
          <w:rFonts w:cs="B Nazanin" w:hint="cs"/>
          <w:sz w:val="22"/>
          <w:szCs w:val="22"/>
          <w:rtl/>
          <w:lang w:bidi="fa-IR"/>
        </w:rPr>
        <w:t>] بحرینی، س</w:t>
      </w:r>
      <w:r>
        <w:rPr>
          <w:rFonts w:cs="B Nazanin" w:hint="cs"/>
          <w:sz w:val="22"/>
          <w:szCs w:val="22"/>
          <w:rtl/>
          <w:lang w:bidi="fa-IR"/>
        </w:rPr>
        <w:t>.</w:t>
      </w:r>
      <w:r w:rsidRPr="000340B9">
        <w:rPr>
          <w:rFonts w:cs="B Nazanin" w:hint="cs"/>
          <w:sz w:val="22"/>
          <w:szCs w:val="22"/>
          <w:rtl/>
          <w:lang w:bidi="fa-IR"/>
        </w:rPr>
        <w:t xml:space="preserve"> مبانی طراحی شهری، انتشارات دانشگاه تهران، 1377</w:t>
      </w:r>
      <w:r>
        <w:rPr>
          <w:rFonts w:cs="B Nazanin" w:hint="cs"/>
          <w:sz w:val="22"/>
          <w:szCs w:val="22"/>
          <w:rtl/>
          <w:lang w:bidi="fa-IR"/>
        </w:rPr>
        <w:t>.</w:t>
      </w:r>
    </w:p>
    <w:p w14:paraId="1519643B" w14:textId="77777777" w:rsidR="0072687E" w:rsidRPr="00FC090A" w:rsidRDefault="0072687E" w:rsidP="0072687E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</w:rPr>
      </w:pPr>
      <w:r w:rsidRPr="00FC090A">
        <w:rPr>
          <w:rFonts w:ascii="Times New Roman" w:hAnsi="Times New Roman" w:hint="cs"/>
          <w:sz w:val="20"/>
          <w:rtl/>
        </w:rPr>
        <w:t>[</w:t>
      </w:r>
      <w:r>
        <w:rPr>
          <w:rFonts w:ascii="Times New Roman" w:hAnsi="Times New Roman" w:hint="cs"/>
          <w:sz w:val="20"/>
          <w:rtl/>
        </w:rPr>
        <w:t>7</w:t>
      </w:r>
      <w:r w:rsidRPr="00FC090A">
        <w:rPr>
          <w:rFonts w:ascii="Times New Roman" w:hAnsi="Times New Roman" w:hint="cs"/>
          <w:sz w:val="20"/>
          <w:rtl/>
        </w:rPr>
        <w:t xml:space="preserve">] </w:t>
      </w:r>
      <w:r w:rsidRPr="00FC090A">
        <w:rPr>
          <w:rFonts w:ascii="Times New Roman" w:hAnsi="Times New Roman" w:hint="cs"/>
          <w:sz w:val="20"/>
          <w:rtl/>
          <w:lang w:bidi="ar-SA"/>
        </w:rPr>
        <w:t>آيين</w:t>
      </w:r>
      <w:r w:rsidRPr="00FC090A">
        <w:rPr>
          <w:rFonts w:ascii="Times New Roman" w:hAnsi="Times New Roman" w:hint="eastAsia"/>
          <w:sz w:val="20"/>
          <w:rtl/>
          <w:lang w:bidi="ar-SA"/>
        </w:rPr>
        <w:t>‌</w:t>
      </w:r>
      <w:r w:rsidRPr="00FC090A">
        <w:rPr>
          <w:rFonts w:ascii="Times New Roman" w:hAnsi="Times New Roman" w:hint="cs"/>
          <w:sz w:val="20"/>
          <w:rtl/>
          <w:lang w:bidi="ar-SA"/>
        </w:rPr>
        <w:t>نامه طراحي ساختمان</w:t>
      </w:r>
      <w:r w:rsidRPr="00FC090A">
        <w:rPr>
          <w:rFonts w:ascii="Times New Roman" w:hAnsi="Times New Roman" w:hint="eastAsia"/>
          <w:sz w:val="20"/>
          <w:rtl/>
          <w:lang w:bidi="ar-SA"/>
        </w:rPr>
        <w:t>‌ها در برابر زلزله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(</w:t>
      </w:r>
      <w:r w:rsidRPr="00FC090A">
        <w:rPr>
          <w:rFonts w:ascii="Times New Roman" w:hAnsi="Times New Roman" w:hint="eastAsia"/>
          <w:sz w:val="20"/>
          <w:rtl/>
          <w:lang w:bidi="ar-SA"/>
        </w:rPr>
        <w:t>استاندارد 2800</w:t>
      </w:r>
      <w:r w:rsidRPr="00FC090A">
        <w:rPr>
          <w:rFonts w:ascii="Times New Roman" w:hAnsi="Times New Roman" w:hint="cs"/>
          <w:sz w:val="20"/>
          <w:rtl/>
          <w:lang w:bidi="ar-SA"/>
        </w:rPr>
        <w:t>)</w:t>
      </w:r>
      <w:r w:rsidRPr="00FC090A">
        <w:rPr>
          <w:rFonts w:ascii="Times New Roman" w:hAnsi="Times New Roman" w:hint="eastAsia"/>
          <w:sz w:val="20"/>
          <w:rtl/>
          <w:lang w:bidi="ar-SA"/>
        </w:rPr>
        <w:t>، ويرايش سوم، مركز تحقيقات ساختمان و مسكن، وزارت مسكن و شهرسازي، 1384</w:t>
      </w:r>
      <w:r w:rsidRPr="00FC090A">
        <w:rPr>
          <w:rFonts w:ascii="Times New Roman" w:hAnsi="Times New Roman" w:hint="cs"/>
          <w:sz w:val="20"/>
          <w:rtl/>
        </w:rPr>
        <w:t>.</w:t>
      </w:r>
    </w:p>
    <w:p w14:paraId="0A26DB17" w14:textId="77777777" w:rsidR="0072687E" w:rsidRPr="00FC090A" w:rsidRDefault="0072687E" w:rsidP="0072687E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  <w:lang w:bidi="ar-SA"/>
        </w:rPr>
      </w:pPr>
      <w:r w:rsidRPr="00FC090A">
        <w:rPr>
          <w:rFonts w:ascii="Times New Roman" w:hAnsi="Times New Roman" w:hint="cs"/>
          <w:sz w:val="20"/>
          <w:rtl/>
        </w:rPr>
        <w:t>[</w:t>
      </w:r>
      <w:r>
        <w:rPr>
          <w:rFonts w:ascii="Times New Roman" w:hAnsi="Times New Roman" w:hint="cs"/>
          <w:sz w:val="20"/>
          <w:rtl/>
        </w:rPr>
        <w:t>8</w:t>
      </w:r>
      <w:r w:rsidRPr="00FC090A">
        <w:rPr>
          <w:rFonts w:ascii="Times New Roman" w:hAnsi="Times New Roman" w:hint="cs"/>
          <w:sz w:val="20"/>
          <w:rtl/>
        </w:rPr>
        <w:t>]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فیوض، ع. مطالعه خصوصیات دینامیکی کندوهای بتنی با روش ارتعاشات محیطی، پایان نامه کارشناسی ارشد، دانشگاه شیراز، شیراز، 1369.</w:t>
      </w:r>
    </w:p>
    <w:p w14:paraId="0FAFC8EA" w14:textId="77777777" w:rsidR="0072687E" w:rsidRPr="00FC090A" w:rsidRDefault="0072687E" w:rsidP="0072687E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  <w:lang w:bidi="ar-SA"/>
        </w:rPr>
      </w:pPr>
      <w:r w:rsidRPr="00FC090A">
        <w:rPr>
          <w:rFonts w:ascii="Times New Roman" w:hAnsi="Times New Roman" w:hint="cs"/>
          <w:sz w:val="20"/>
          <w:rtl/>
          <w:lang w:bidi="ar-SA"/>
        </w:rPr>
        <w:t>[</w:t>
      </w:r>
      <w:r>
        <w:rPr>
          <w:rFonts w:ascii="Times New Roman" w:hAnsi="Times New Roman" w:hint="cs"/>
          <w:sz w:val="20"/>
          <w:rtl/>
          <w:lang w:bidi="ar-SA"/>
        </w:rPr>
        <w:t>9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] </w:t>
      </w:r>
      <w:r w:rsidRPr="00FC090A">
        <w:rPr>
          <w:rFonts w:ascii="Times New Roman" w:hAnsi="Times New Roman"/>
          <w:sz w:val="20"/>
          <w:rtl/>
          <w:lang w:bidi="ar-SA"/>
        </w:rPr>
        <w:t>رحيم‌زاده،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ف.،</w:t>
      </w:r>
      <w:r w:rsidRPr="00FC090A">
        <w:rPr>
          <w:rFonts w:ascii="Times New Roman" w:hAnsi="Times New Roman"/>
          <w:sz w:val="20"/>
          <w:rtl/>
          <w:lang w:bidi="ar-SA"/>
        </w:rPr>
        <w:t xml:space="preserve"> باقري</w:t>
      </w:r>
      <w:r w:rsidRPr="00FC090A">
        <w:rPr>
          <w:rFonts w:ascii="Times New Roman" w:hAnsi="Times New Roman" w:hint="cs"/>
          <w:sz w:val="20"/>
          <w:rtl/>
          <w:lang w:bidi="ar-SA"/>
        </w:rPr>
        <w:t>، س.</w:t>
      </w:r>
      <w:r w:rsidRPr="00FC090A">
        <w:rPr>
          <w:rFonts w:ascii="Times New Roman" w:hAnsi="Times New Roman"/>
          <w:sz w:val="20"/>
          <w:rtl/>
          <w:lang w:bidi="ar-SA"/>
        </w:rPr>
        <w:t xml:space="preserve"> بررسي رفتار ديناميكي مخازن روزميني انعطاف‌پذير، چهارمين كنفرانس بين‌المللي زلزله‌شناسي و مهندسي زلزله، تهران، 1382.</w:t>
      </w:r>
    </w:p>
    <w:p w14:paraId="65BB7E64" w14:textId="77777777" w:rsidR="0072687E" w:rsidRDefault="0072687E" w:rsidP="0072687E">
      <w:pPr>
        <w:pStyle w:val="A-ref"/>
        <w:ind w:left="284" w:hanging="284"/>
        <w:jc w:val="both"/>
      </w:pPr>
      <w:r w:rsidRPr="00716506">
        <w:rPr>
          <w:rFonts w:ascii="Times New Roman" w:hAnsi="Times New Roman"/>
          <w:sz w:val="20"/>
        </w:rPr>
        <w:t>[</w:t>
      </w:r>
      <w:r>
        <w:rPr>
          <w:rFonts w:ascii="Times New Roman" w:hAnsi="Times New Roman" w:hint="cs"/>
          <w:sz w:val="20"/>
          <w:rtl/>
        </w:rPr>
        <w:t>10</w:t>
      </w:r>
      <w:r w:rsidRPr="00716506">
        <w:rPr>
          <w:rFonts w:ascii="Times New Roman" w:hAnsi="Times New Roman"/>
          <w:sz w:val="20"/>
        </w:rPr>
        <w:t>] Computers and Structures, Inc. SAP2000, version 7.4, Integrated structural analysis and design software. Berkeley, CA; 2000.</w:t>
      </w:r>
    </w:p>
    <w:p w14:paraId="504F49AB" w14:textId="77777777" w:rsidR="0072687E" w:rsidRPr="00D33C02" w:rsidRDefault="0072687E" w:rsidP="00CB62B8">
      <w:pPr>
        <w:spacing w:after="200" w:line="276" w:lineRule="auto"/>
        <w:contextualSpacing/>
        <w:rPr>
          <w:rFonts w:eastAsia="Calibri"/>
          <w:noProof w:val="0"/>
          <w:sz w:val="22"/>
          <w:szCs w:val="22"/>
          <w:lang w:bidi="fa-IR"/>
        </w:rPr>
      </w:pPr>
    </w:p>
    <w:sectPr w:rsidR="0072687E" w:rsidRPr="00D33C02" w:rsidSect="007874BE">
      <w:headerReference w:type="default" r:id="rId9"/>
      <w:footerReference w:type="even" r:id="rId10"/>
      <w:footerReference w:type="default" r:id="rId11"/>
      <w:pgSz w:w="11907" w:h="16840" w:code="9"/>
      <w:pgMar w:top="2656" w:right="1418" w:bottom="1418" w:left="1418" w:header="993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F322" w14:textId="77777777" w:rsidR="00734DDC" w:rsidRDefault="00734DDC" w:rsidP="00CB62B8">
      <w:r>
        <w:separator/>
      </w:r>
    </w:p>
  </w:endnote>
  <w:endnote w:type="continuationSeparator" w:id="0">
    <w:p w14:paraId="4FD553AA" w14:textId="77777777" w:rsidR="00734DDC" w:rsidRDefault="00734DDC" w:rsidP="00CB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2726" w14:textId="77777777" w:rsidR="00E0523D" w:rsidRDefault="00484BA5" w:rsidP="00856F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2BFEF" w14:textId="77777777" w:rsidR="00E0523D" w:rsidRDefault="00E05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EFD0" w14:textId="77777777" w:rsidR="00E0523D" w:rsidRPr="001A322C" w:rsidRDefault="00484BA5" w:rsidP="005F4992">
    <w:pPr>
      <w:pStyle w:val="Footer"/>
      <w:framePr w:wrap="around" w:vAnchor="text" w:hAnchor="margin" w:xAlign="center" w:y="1"/>
      <w:bidi/>
      <w:jc w:val="center"/>
      <w:rPr>
        <w:rStyle w:val="PageNumber"/>
        <w:rFonts w:cs="B Nazanin"/>
        <w:sz w:val="22"/>
        <w:szCs w:val="22"/>
      </w:rPr>
    </w:pPr>
    <w:r w:rsidRPr="001A322C">
      <w:rPr>
        <w:rStyle w:val="PageNumber"/>
        <w:rFonts w:cs="B Nazanin"/>
        <w:sz w:val="22"/>
        <w:szCs w:val="22"/>
      </w:rPr>
      <w:fldChar w:fldCharType="begin"/>
    </w:r>
    <w:r w:rsidRPr="001A322C">
      <w:rPr>
        <w:rStyle w:val="PageNumber"/>
        <w:rFonts w:cs="B Nazanin"/>
        <w:sz w:val="22"/>
        <w:szCs w:val="22"/>
      </w:rPr>
      <w:instrText xml:space="preserve">PAGE  </w:instrText>
    </w:r>
    <w:r w:rsidRPr="001A322C">
      <w:rPr>
        <w:rStyle w:val="PageNumber"/>
        <w:rFonts w:cs="B Nazanin"/>
        <w:sz w:val="22"/>
        <w:szCs w:val="22"/>
      </w:rPr>
      <w:fldChar w:fldCharType="separate"/>
    </w:r>
    <w:r>
      <w:rPr>
        <w:rStyle w:val="PageNumber"/>
        <w:rFonts w:cs="B Nazanin"/>
        <w:sz w:val="22"/>
        <w:szCs w:val="22"/>
        <w:rtl/>
      </w:rPr>
      <w:t>4</w:t>
    </w:r>
    <w:r w:rsidRPr="001A322C">
      <w:rPr>
        <w:rStyle w:val="PageNumber"/>
        <w:rFonts w:cs="B Nazanin"/>
        <w:sz w:val="22"/>
        <w:szCs w:val="22"/>
      </w:rPr>
      <w:fldChar w:fldCharType="end"/>
    </w:r>
  </w:p>
  <w:p w14:paraId="7E5AD7B9" w14:textId="77777777" w:rsidR="00E0523D" w:rsidRDefault="00E05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F013" w14:textId="77777777" w:rsidR="00734DDC" w:rsidRDefault="00734DDC" w:rsidP="00CB62B8">
      <w:r>
        <w:separator/>
      </w:r>
    </w:p>
  </w:footnote>
  <w:footnote w:type="continuationSeparator" w:id="0">
    <w:p w14:paraId="03F6BBAA" w14:textId="77777777" w:rsidR="00734DDC" w:rsidRDefault="00734DDC" w:rsidP="00CB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208C" w14:textId="5DC2B03A" w:rsidR="00E0523D" w:rsidRPr="00A66CFA" w:rsidRDefault="00AF16E2" w:rsidP="00AF16E2">
    <w:pPr>
      <w:ind w:left="-993"/>
    </w:pPr>
    <w:r>
      <w:drawing>
        <wp:anchor distT="0" distB="0" distL="114300" distR="114300" simplePos="0" relativeHeight="251658240" behindDoc="0" locked="0" layoutInCell="1" allowOverlap="1" wp14:anchorId="10EF8F25" wp14:editId="12C3FAB4">
          <wp:simplePos x="0" y="0"/>
          <wp:positionH relativeFrom="column">
            <wp:posOffset>-890124</wp:posOffset>
          </wp:positionH>
          <wp:positionV relativeFrom="paragraph">
            <wp:posOffset>-640080</wp:posOffset>
          </wp:positionV>
          <wp:extent cx="7573833" cy="1741805"/>
          <wp:effectExtent l="0" t="0" r="8255" b="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833" cy="174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5A"/>
    <w:rsid w:val="00070B19"/>
    <w:rsid w:val="000E6904"/>
    <w:rsid w:val="00106199"/>
    <w:rsid w:val="00150C44"/>
    <w:rsid w:val="00236E5C"/>
    <w:rsid w:val="00341EEA"/>
    <w:rsid w:val="00440F5A"/>
    <w:rsid w:val="00477E8E"/>
    <w:rsid w:val="00484BA5"/>
    <w:rsid w:val="0049780F"/>
    <w:rsid w:val="004C0A23"/>
    <w:rsid w:val="004D0119"/>
    <w:rsid w:val="00523B0A"/>
    <w:rsid w:val="005C3A3A"/>
    <w:rsid w:val="0060505E"/>
    <w:rsid w:val="006D5321"/>
    <w:rsid w:val="0072687E"/>
    <w:rsid w:val="00734DDC"/>
    <w:rsid w:val="00746605"/>
    <w:rsid w:val="007874BE"/>
    <w:rsid w:val="007A17AA"/>
    <w:rsid w:val="007D367C"/>
    <w:rsid w:val="0086736B"/>
    <w:rsid w:val="00934DEF"/>
    <w:rsid w:val="009B1627"/>
    <w:rsid w:val="009D5F14"/>
    <w:rsid w:val="00AA2326"/>
    <w:rsid w:val="00AF16E2"/>
    <w:rsid w:val="00AF41E5"/>
    <w:rsid w:val="00B11F38"/>
    <w:rsid w:val="00C77CCC"/>
    <w:rsid w:val="00CB62B8"/>
    <w:rsid w:val="00DA4D99"/>
    <w:rsid w:val="00DC50E8"/>
    <w:rsid w:val="00E0523D"/>
    <w:rsid w:val="00E26801"/>
    <w:rsid w:val="00E53A20"/>
    <w:rsid w:val="00E90398"/>
    <w:rsid w:val="00EA72F8"/>
    <w:rsid w:val="00EE158D"/>
    <w:rsid w:val="00F13E87"/>
    <w:rsid w:val="00FB0A6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D31D4CF"/>
  <w15:chartTrackingRefBased/>
  <w15:docId w15:val="{A3CD6D5F-1406-48A9-9325-C0BC92C1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2B8"/>
    <w:pPr>
      <w:bidi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-text">
    <w:name w:val="A-text"/>
    <w:basedOn w:val="Normal"/>
    <w:rsid w:val="00CB62B8"/>
    <w:pPr>
      <w:bidi/>
      <w:ind w:firstLine="340"/>
      <w:jc w:val="both"/>
    </w:pPr>
    <w:rPr>
      <w:rFonts w:ascii="Arial" w:hAnsi="Arial" w:cs="B Nazanin"/>
      <w:sz w:val="20"/>
      <w:lang w:bidi="fa-IR"/>
    </w:rPr>
  </w:style>
  <w:style w:type="paragraph" w:styleId="Footer">
    <w:name w:val="footer"/>
    <w:basedOn w:val="Normal"/>
    <w:link w:val="FooterChar"/>
    <w:rsid w:val="00CB62B8"/>
    <w:pPr>
      <w:tabs>
        <w:tab w:val="center" w:pos="4153"/>
        <w:tab w:val="right" w:pos="8306"/>
      </w:tabs>
    </w:pPr>
    <w:rPr>
      <w:rFonts w:cs="Nazanin"/>
      <w:noProof w:val="0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rsid w:val="00CB62B8"/>
    <w:rPr>
      <w:rFonts w:ascii="Times New Roman" w:eastAsia="Times New Roman" w:hAnsi="Times New Roman" w:cs="Nazanin"/>
      <w:sz w:val="24"/>
      <w:szCs w:val="28"/>
      <w:lang w:eastAsia="zh-CN" w:bidi="ar-SA"/>
    </w:rPr>
  </w:style>
  <w:style w:type="paragraph" w:customStyle="1" w:styleId="A-ref">
    <w:name w:val="A-ref"/>
    <w:basedOn w:val="A-text"/>
    <w:rsid w:val="00CB62B8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rsid w:val="00CB62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62B8"/>
    <w:rPr>
      <w:rFonts w:ascii="Times New Roman" w:eastAsia="Times New Roman" w:hAnsi="Times New Roman" w:cs="Times New Roman"/>
      <w:noProof/>
      <w:sz w:val="24"/>
      <w:szCs w:val="24"/>
      <w:lang w:bidi="ar-SA"/>
    </w:rPr>
  </w:style>
  <w:style w:type="character" w:styleId="PageNumber">
    <w:name w:val="page number"/>
    <w:basedOn w:val="DefaultParagraphFont"/>
    <w:rsid w:val="00CB62B8"/>
  </w:style>
  <w:style w:type="paragraph" w:styleId="BodyText3">
    <w:name w:val="Body Text 3"/>
    <w:basedOn w:val="Normal"/>
    <w:link w:val="BodyText3Char"/>
    <w:rsid w:val="00CB62B8"/>
    <w:pPr>
      <w:jc w:val="both"/>
    </w:pPr>
    <w:rPr>
      <w:noProof w:val="0"/>
    </w:rPr>
  </w:style>
  <w:style w:type="character" w:customStyle="1" w:styleId="BodyText3Char">
    <w:name w:val="Body Text 3 Char"/>
    <w:basedOn w:val="DefaultParagraphFont"/>
    <w:link w:val="BodyText3"/>
    <w:rsid w:val="00CB62B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Basirat-Behrouzi</dc:creator>
  <cp:keywords/>
  <dc:description/>
  <cp:lastModifiedBy>Basirat-Behrouzi</cp:lastModifiedBy>
  <cp:revision>28</cp:revision>
  <dcterms:created xsi:type="dcterms:W3CDTF">2024-06-29T06:35:00Z</dcterms:created>
  <dcterms:modified xsi:type="dcterms:W3CDTF">2025-10-11T06:53:00Z</dcterms:modified>
</cp:coreProperties>
</file>